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D691B2" w14:textId="378E7A82" w:rsidR="008A2F5D" w:rsidRPr="00103246" w:rsidRDefault="008A2F5D" w:rsidP="008A2F5D">
      <w:pPr>
        <w:spacing w:after="0" w:line="240" w:lineRule="auto"/>
        <w:jc w:val="center"/>
        <w:rPr>
          <w:rFonts w:ascii="Times New Roman" w:eastAsia="Calibri" w:hAnsi="Times New Roman" w:cs="Times New Roman"/>
          <w:b/>
          <w:bCs/>
          <w:sz w:val="20"/>
          <w:szCs w:val="20"/>
        </w:rPr>
      </w:pPr>
      <w:r w:rsidRPr="00103246">
        <w:rPr>
          <w:rFonts w:ascii="Times New Roman" w:eastAsia="Calibri" w:hAnsi="Times New Roman" w:cs="Times New Roman"/>
          <w:b/>
          <w:bCs/>
          <w:sz w:val="20"/>
          <w:szCs w:val="20"/>
        </w:rPr>
        <w:t xml:space="preserve">ПРОТОКОЛ № </w:t>
      </w:r>
      <w:r w:rsidR="004D704F">
        <w:rPr>
          <w:rFonts w:ascii="Times New Roman" w:eastAsia="Calibri" w:hAnsi="Times New Roman" w:cs="Times New Roman"/>
          <w:b/>
          <w:bCs/>
          <w:sz w:val="20"/>
          <w:szCs w:val="20"/>
        </w:rPr>
        <w:t>11</w:t>
      </w:r>
    </w:p>
    <w:p w14:paraId="14A05E24" w14:textId="77777777" w:rsidR="008A2F5D" w:rsidRPr="00103246" w:rsidRDefault="008A2F5D" w:rsidP="008A2F5D">
      <w:pPr>
        <w:spacing w:after="0" w:line="240" w:lineRule="auto"/>
        <w:rPr>
          <w:rFonts w:ascii="Times New Roman" w:eastAsia="Calibri" w:hAnsi="Times New Roman" w:cs="Times New Roman"/>
          <w:sz w:val="20"/>
          <w:szCs w:val="20"/>
        </w:rPr>
      </w:pPr>
      <w:r w:rsidRPr="00103246">
        <w:rPr>
          <w:rFonts w:ascii="Times New Roman" w:eastAsia="Calibri" w:hAnsi="Times New Roman" w:cs="Times New Roman"/>
          <w:sz w:val="20"/>
          <w:szCs w:val="20"/>
        </w:rPr>
        <w:t xml:space="preserve">                               </w:t>
      </w:r>
    </w:p>
    <w:p w14:paraId="674843F2" w14:textId="77777777" w:rsidR="008A2F5D" w:rsidRPr="00505EC2" w:rsidRDefault="008A2F5D" w:rsidP="008A2F5D">
      <w:pPr>
        <w:spacing w:after="0" w:line="240" w:lineRule="auto"/>
        <w:rPr>
          <w:rFonts w:ascii="Times New Roman" w:eastAsia="Calibri" w:hAnsi="Times New Roman" w:cs="Times New Roman"/>
          <w:b/>
          <w:bCs/>
          <w:sz w:val="24"/>
          <w:szCs w:val="24"/>
        </w:rPr>
      </w:pPr>
      <w:r w:rsidRPr="00505EC2">
        <w:rPr>
          <w:rFonts w:ascii="Times New Roman" w:eastAsia="Calibri" w:hAnsi="Times New Roman" w:cs="Times New Roman"/>
          <w:sz w:val="24"/>
          <w:szCs w:val="24"/>
        </w:rPr>
        <w:t xml:space="preserve">                                   </w:t>
      </w:r>
      <w:r w:rsidRPr="00505EC2">
        <w:rPr>
          <w:rFonts w:ascii="Times New Roman" w:eastAsia="Calibri" w:hAnsi="Times New Roman" w:cs="Times New Roman"/>
          <w:b/>
          <w:bCs/>
          <w:sz w:val="24"/>
          <w:szCs w:val="24"/>
        </w:rPr>
        <w:t>Засідання педагогічної ради гімназії №13</w:t>
      </w:r>
    </w:p>
    <w:p w14:paraId="5A6395F2" w14:textId="094A4113" w:rsidR="008A2F5D" w:rsidRPr="00505EC2" w:rsidRDefault="008A2F5D" w:rsidP="008A2F5D">
      <w:pPr>
        <w:spacing w:after="0" w:line="240" w:lineRule="auto"/>
        <w:rPr>
          <w:rFonts w:ascii="Times New Roman" w:eastAsia="Calibri" w:hAnsi="Times New Roman" w:cs="Times New Roman"/>
          <w:b/>
          <w:bCs/>
          <w:sz w:val="24"/>
          <w:szCs w:val="24"/>
        </w:rPr>
      </w:pPr>
      <w:r w:rsidRPr="00505EC2">
        <w:rPr>
          <w:rFonts w:ascii="Times New Roman" w:eastAsia="Calibri" w:hAnsi="Times New Roman" w:cs="Times New Roman"/>
          <w:b/>
          <w:bCs/>
          <w:sz w:val="24"/>
          <w:szCs w:val="24"/>
        </w:rPr>
        <w:t xml:space="preserve">                                                           від </w:t>
      </w:r>
      <w:r w:rsidR="00270AAE">
        <w:rPr>
          <w:rFonts w:ascii="Times New Roman" w:eastAsia="Calibri" w:hAnsi="Times New Roman" w:cs="Times New Roman"/>
          <w:b/>
          <w:bCs/>
          <w:sz w:val="24"/>
          <w:szCs w:val="24"/>
        </w:rPr>
        <w:t>06</w:t>
      </w:r>
      <w:r w:rsidRPr="00505EC2">
        <w:rPr>
          <w:rFonts w:ascii="Times New Roman" w:eastAsia="Calibri" w:hAnsi="Times New Roman" w:cs="Times New Roman"/>
          <w:b/>
          <w:bCs/>
          <w:sz w:val="24"/>
          <w:szCs w:val="24"/>
        </w:rPr>
        <w:t>.</w:t>
      </w:r>
      <w:r w:rsidR="00ED5559" w:rsidRPr="00505EC2">
        <w:rPr>
          <w:rFonts w:ascii="Times New Roman" w:eastAsia="Calibri" w:hAnsi="Times New Roman" w:cs="Times New Roman"/>
          <w:b/>
          <w:bCs/>
          <w:sz w:val="24"/>
          <w:szCs w:val="24"/>
        </w:rPr>
        <w:t>0</w:t>
      </w:r>
      <w:r w:rsidR="00270AAE">
        <w:rPr>
          <w:rFonts w:ascii="Times New Roman" w:eastAsia="Calibri" w:hAnsi="Times New Roman" w:cs="Times New Roman"/>
          <w:b/>
          <w:bCs/>
          <w:sz w:val="24"/>
          <w:szCs w:val="24"/>
        </w:rPr>
        <w:t>6</w:t>
      </w:r>
      <w:r w:rsidRPr="00505EC2">
        <w:rPr>
          <w:rFonts w:ascii="Times New Roman" w:eastAsia="Calibri" w:hAnsi="Times New Roman" w:cs="Times New Roman"/>
          <w:b/>
          <w:bCs/>
          <w:sz w:val="24"/>
          <w:szCs w:val="24"/>
        </w:rPr>
        <w:t>.</w:t>
      </w:r>
      <w:r w:rsidR="00A05191" w:rsidRPr="00505EC2">
        <w:rPr>
          <w:rFonts w:ascii="Times New Roman" w:eastAsia="Calibri" w:hAnsi="Times New Roman" w:cs="Times New Roman"/>
          <w:b/>
          <w:bCs/>
          <w:sz w:val="24"/>
          <w:szCs w:val="24"/>
        </w:rPr>
        <w:t xml:space="preserve"> </w:t>
      </w:r>
      <w:r w:rsidRPr="00505EC2">
        <w:rPr>
          <w:rFonts w:ascii="Times New Roman" w:eastAsia="Calibri" w:hAnsi="Times New Roman" w:cs="Times New Roman"/>
          <w:b/>
          <w:bCs/>
          <w:sz w:val="24"/>
          <w:szCs w:val="24"/>
        </w:rPr>
        <w:t>2025 року</w:t>
      </w:r>
    </w:p>
    <w:p w14:paraId="397C487F" w14:textId="59383267" w:rsidR="008A2F5D" w:rsidRPr="00505EC2" w:rsidRDefault="008A2F5D" w:rsidP="008A2F5D">
      <w:pPr>
        <w:spacing w:after="0" w:line="240" w:lineRule="auto"/>
        <w:rPr>
          <w:rFonts w:ascii="Times New Roman" w:eastAsia="Calibri" w:hAnsi="Times New Roman" w:cs="Times New Roman"/>
          <w:iCs/>
          <w:sz w:val="24"/>
          <w:szCs w:val="24"/>
        </w:rPr>
      </w:pPr>
      <w:r w:rsidRPr="00505EC2">
        <w:rPr>
          <w:rFonts w:ascii="Times New Roman" w:eastAsia="Calibri" w:hAnsi="Times New Roman" w:cs="Times New Roman"/>
          <w:iCs/>
          <w:sz w:val="24"/>
          <w:szCs w:val="24"/>
        </w:rPr>
        <w:t xml:space="preserve">Форма проведення: очно о </w:t>
      </w:r>
      <w:r w:rsidR="00A05191" w:rsidRPr="00505EC2">
        <w:rPr>
          <w:rFonts w:ascii="Times New Roman" w:eastAsia="Calibri" w:hAnsi="Times New Roman" w:cs="Times New Roman"/>
          <w:iCs/>
          <w:sz w:val="24"/>
          <w:szCs w:val="24"/>
        </w:rPr>
        <w:t>1</w:t>
      </w:r>
      <w:r w:rsidR="00270AAE">
        <w:rPr>
          <w:rFonts w:ascii="Times New Roman" w:eastAsia="Calibri" w:hAnsi="Times New Roman" w:cs="Times New Roman"/>
          <w:iCs/>
          <w:sz w:val="24"/>
          <w:szCs w:val="24"/>
        </w:rPr>
        <w:t>2</w:t>
      </w:r>
      <w:r w:rsidRPr="00505EC2">
        <w:rPr>
          <w:rFonts w:ascii="Times New Roman" w:eastAsia="Calibri" w:hAnsi="Times New Roman" w:cs="Times New Roman"/>
          <w:iCs/>
          <w:sz w:val="24"/>
          <w:szCs w:val="24"/>
        </w:rPr>
        <w:t>:00</w:t>
      </w:r>
    </w:p>
    <w:p w14:paraId="6FF5F2F8" w14:textId="0A1B6890" w:rsidR="008A2F5D" w:rsidRPr="00505EC2" w:rsidRDefault="008A2F5D" w:rsidP="008A2F5D">
      <w:pPr>
        <w:spacing w:after="0" w:line="240" w:lineRule="auto"/>
        <w:rPr>
          <w:rFonts w:ascii="Times New Roman" w:eastAsia="Calibri" w:hAnsi="Times New Roman" w:cs="Times New Roman"/>
          <w:iCs/>
          <w:sz w:val="24"/>
          <w:szCs w:val="24"/>
        </w:rPr>
      </w:pPr>
      <w:r w:rsidRPr="00505EC2">
        <w:rPr>
          <w:rFonts w:ascii="Times New Roman" w:eastAsia="Calibri" w:hAnsi="Times New Roman" w:cs="Times New Roman"/>
          <w:iCs/>
          <w:sz w:val="24"/>
          <w:szCs w:val="24"/>
        </w:rPr>
        <w:t xml:space="preserve">Місце проведення: </w:t>
      </w:r>
      <w:r w:rsidR="00A05191" w:rsidRPr="00505EC2">
        <w:rPr>
          <w:rFonts w:ascii="Times New Roman" w:eastAsia="Calibri" w:hAnsi="Times New Roman" w:cs="Times New Roman"/>
          <w:iCs/>
          <w:sz w:val="24"/>
          <w:szCs w:val="24"/>
        </w:rPr>
        <w:t xml:space="preserve">актова </w:t>
      </w:r>
      <w:r w:rsidR="00505EC2">
        <w:rPr>
          <w:rFonts w:ascii="Times New Roman" w:eastAsia="Calibri" w:hAnsi="Times New Roman" w:cs="Times New Roman"/>
          <w:iCs/>
          <w:sz w:val="24"/>
          <w:szCs w:val="24"/>
        </w:rPr>
        <w:t xml:space="preserve"> </w:t>
      </w:r>
      <w:r w:rsidR="00A05191" w:rsidRPr="00505EC2">
        <w:rPr>
          <w:rFonts w:ascii="Times New Roman" w:eastAsia="Calibri" w:hAnsi="Times New Roman" w:cs="Times New Roman"/>
          <w:iCs/>
          <w:sz w:val="24"/>
          <w:szCs w:val="24"/>
        </w:rPr>
        <w:t>зала</w:t>
      </w:r>
    </w:p>
    <w:p w14:paraId="49771532" w14:textId="77777777" w:rsidR="008A2F5D" w:rsidRPr="00505EC2" w:rsidRDefault="008A2F5D" w:rsidP="008A2F5D">
      <w:pPr>
        <w:spacing w:after="0" w:line="240" w:lineRule="auto"/>
        <w:rPr>
          <w:rFonts w:ascii="Times New Roman" w:eastAsia="Calibri" w:hAnsi="Times New Roman" w:cs="Times New Roman"/>
          <w:iCs/>
          <w:sz w:val="24"/>
          <w:szCs w:val="24"/>
        </w:rPr>
      </w:pPr>
      <w:r w:rsidRPr="00505EC2">
        <w:rPr>
          <w:rFonts w:ascii="Times New Roman" w:eastAsia="Calibri" w:hAnsi="Times New Roman" w:cs="Times New Roman"/>
          <w:iCs/>
          <w:sz w:val="24"/>
          <w:szCs w:val="24"/>
        </w:rPr>
        <w:t xml:space="preserve">Виконуюча обов’язки голови: </w:t>
      </w:r>
      <w:proofErr w:type="spellStart"/>
      <w:r w:rsidRPr="00505EC2">
        <w:rPr>
          <w:rFonts w:ascii="Times New Roman" w:eastAsia="Calibri" w:hAnsi="Times New Roman" w:cs="Times New Roman"/>
          <w:iCs/>
          <w:sz w:val="24"/>
          <w:szCs w:val="24"/>
        </w:rPr>
        <w:t>т.в.о</w:t>
      </w:r>
      <w:proofErr w:type="spellEnd"/>
      <w:r w:rsidRPr="00505EC2">
        <w:rPr>
          <w:rFonts w:ascii="Times New Roman" w:eastAsia="Calibri" w:hAnsi="Times New Roman" w:cs="Times New Roman"/>
          <w:iCs/>
          <w:sz w:val="24"/>
          <w:szCs w:val="24"/>
        </w:rPr>
        <w:t xml:space="preserve">. директора </w:t>
      </w:r>
      <w:proofErr w:type="spellStart"/>
      <w:r w:rsidRPr="00505EC2">
        <w:rPr>
          <w:rFonts w:ascii="Times New Roman" w:eastAsia="Calibri" w:hAnsi="Times New Roman" w:cs="Times New Roman"/>
          <w:iCs/>
          <w:sz w:val="24"/>
          <w:szCs w:val="24"/>
        </w:rPr>
        <w:t>Л.М.Месенчук</w:t>
      </w:r>
      <w:proofErr w:type="spellEnd"/>
    </w:p>
    <w:p w14:paraId="7874F7CD" w14:textId="77777777" w:rsidR="008A2F5D" w:rsidRPr="00505EC2" w:rsidRDefault="008A2F5D" w:rsidP="008A2F5D">
      <w:pPr>
        <w:spacing w:after="0" w:line="240" w:lineRule="auto"/>
        <w:rPr>
          <w:rFonts w:ascii="Times New Roman" w:eastAsia="Calibri" w:hAnsi="Times New Roman" w:cs="Times New Roman"/>
          <w:iCs/>
          <w:sz w:val="24"/>
          <w:szCs w:val="24"/>
        </w:rPr>
      </w:pPr>
      <w:r w:rsidRPr="00505EC2">
        <w:rPr>
          <w:rFonts w:ascii="Times New Roman" w:eastAsia="Calibri" w:hAnsi="Times New Roman" w:cs="Times New Roman"/>
          <w:iCs/>
          <w:sz w:val="24"/>
          <w:szCs w:val="24"/>
        </w:rPr>
        <w:t xml:space="preserve">Секретар: </w:t>
      </w:r>
      <w:proofErr w:type="spellStart"/>
      <w:r w:rsidRPr="00505EC2">
        <w:rPr>
          <w:rFonts w:ascii="Times New Roman" w:eastAsia="Calibri" w:hAnsi="Times New Roman" w:cs="Times New Roman"/>
          <w:iCs/>
          <w:sz w:val="24"/>
          <w:szCs w:val="24"/>
        </w:rPr>
        <w:t>О.Я.Барабаш</w:t>
      </w:r>
      <w:proofErr w:type="spellEnd"/>
    </w:p>
    <w:p w14:paraId="3A536F1B" w14:textId="77777777" w:rsidR="008A2F5D" w:rsidRPr="00505EC2" w:rsidRDefault="008A2F5D" w:rsidP="008A2F5D">
      <w:pPr>
        <w:spacing w:after="0" w:line="240" w:lineRule="auto"/>
        <w:rPr>
          <w:rFonts w:ascii="Times New Roman" w:eastAsia="Calibri" w:hAnsi="Times New Roman" w:cs="Times New Roman"/>
          <w:iCs/>
          <w:sz w:val="24"/>
          <w:szCs w:val="24"/>
        </w:rPr>
      </w:pPr>
      <w:r w:rsidRPr="00505EC2">
        <w:rPr>
          <w:rFonts w:ascii="Times New Roman" w:eastAsia="Calibri" w:hAnsi="Times New Roman" w:cs="Times New Roman"/>
          <w:iCs/>
          <w:sz w:val="24"/>
          <w:szCs w:val="24"/>
        </w:rPr>
        <w:t>Присутні: педагогічний колектив гімназії-</w:t>
      </w:r>
      <w:r w:rsidR="00A05191" w:rsidRPr="00505EC2">
        <w:rPr>
          <w:rFonts w:ascii="Times New Roman" w:eastAsia="Calibri" w:hAnsi="Times New Roman" w:cs="Times New Roman"/>
          <w:iCs/>
          <w:sz w:val="24"/>
          <w:szCs w:val="24"/>
        </w:rPr>
        <w:t xml:space="preserve"> 49</w:t>
      </w:r>
    </w:p>
    <w:p w14:paraId="2DDA2D8F" w14:textId="4C754F22" w:rsidR="008A2F5D" w:rsidRPr="00505EC2" w:rsidRDefault="008A2F5D" w:rsidP="008A2F5D">
      <w:pPr>
        <w:spacing w:after="0" w:line="240" w:lineRule="auto"/>
        <w:rPr>
          <w:rFonts w:ascii="Times New Roman" w:eastAsia="Calibri" w:hAnsi="Times New Roman" w:cs="Times New Roman"/>
          <w:iCs/>
          <w:sz w:val="24"/>
          <w:szCs w:val="24"/>
        </w:rPr>
      </w:pPr>
      <w:r w:rsidRPr="00505EC2">
        <w:rPr>
          <w:rFonts w:ascii="Times New Roman" w:eastAsia="Calibri" w:hAnsi="Times New Roman" w:cs="Times New Roman"/>
          <w:iCs/>
          <w:sz w:val="24"/>
          <w:szCs w:val="24"/>
        </w:rPr>
        <w:t xml:space="preserve">Відсутні:  </w:t>
      </w:r>
      <w:r w:rsidR="00A05191" w:rsidRPr="00505EC2">
        <w:rPr>
          <w:rFonts w:ascii="Times New Roman" w:eastAsia="Calibri" w:hAnsi="Times New Roman" w:cs="Times New Roman"/>
          <w:iCs/>
          <w:sz w:val="24"/>
          <w:szCs w:val="24"/>
        </w:rPr>
        <w:t>-</w:t>
      </w:r>
      <w:r w:rsidR="006D05B8">
        <w:rPr>
          <w:rFonts w:ascii="Times New Roman" w:eastAsia="Calibri" w:hAnsi="Times New Roman" w:cs="Times New Roman"/>
          <w:iCs/>
          <w:sz w:val="24"/>
          <w:szCs w:val="24"/>
        </w:rPr>
        <w:t>1( відпустка)</w:t>
      </w:r>
    </w:p>
    <w:p w14:paraId="26129D1E" w14:textId="77777777" w:rsidR="008A2F5D" w:rsidRPr="00505EC2" w:rsidRDefault="008A2F5D" w:rsidP="008A2F5D">
      <w:pPr>
        <w:spacing w:after="0" w:line="240" w:lineRule="auto"/>
        <w:jc w:val="center"/>
        <w:rPr>
          <w:rFonts w:ascii="Times New Roman" w:eastAsia="Calibri" w:hAnsi="Times New Roman" w:cs="Times New Roman"/>
          <w:iCs/>
          <w:sz w:val="24"/>
          <w:szCs w:val="24"/>
        </w:rPr>
      </w:pPr>
    </w:p>
    <w:p w14:paraId="33225D65" w14:textId="77777777" w:rsidR="008A2F5D" w:rsidRPr="00270AAE" w:rsidRDefault="008A2F5D" w:rsidP="008A2F5D">
      <w:pPr>
        <w:spacing w:after="160" w:line="259" w:lineRule="auto"/>
        <w:jc w:val="center"/>
        <w:rPr>
          <w:rFonts w:ascii="Times New Roman" w:eastAsia="Calibri" w:hAnsi="Times New Roman" w:cs="Times New Roman"/>
          <w:b/>
          <w:bCs/>
          <w:sz w:val="24"/>
          <w:szCs w:val="24"/>
        </w:rPr>
      </w:pPr>
      <w:r w:rsidRPr="00270AAE">
        <w:rPr>
          <w:rFonts w:ascii="Times New Roman" w:eastAsia="Calibri" w:hAnsi="Times New Roman" w:cs="Times New Roman"/>
          <w:b/>
          <w:bCs/>
          <w:sz w:val="24"/>
          <w:szCs w:val="24"/>
        </w:rPr>
        <w:t>Порядок денний:</w:t>
      </w:r>
    </w:p>
    <w:p w14:paraId="4F7F9D1C" w14:textId="239B3C78" w:rsidR="00270AAE" w:rsidRPr="00270AAE" w:rsidRDefault="00505EC2" w:rsidP="00270AAE">
      <w:pPr>
        <w:pStyle w:val="a3"/>
        <w:numPr>
          <w:ilvl w:val="0"/>
          <w:numId w:val="27"/>
        </w:numPr>
        <w:tabs>
          <w:tab w:val="left" w:pos="282"/>
        </w:tabs>
        <w:spacing w:after="0" w:line="240" w:lineRule="auto"/>
        <w:ind w:left="0" w:right="-5" w:hanging="7"/>
        <w:jc w:val="both"/>
        <w:rPr>
          <w:rFonts w:ascii="Times New Roman" w:eastAsia="Times New Roman" w:hAnsi="Times New Roman" w:cs="Times New Roman"/>
          <w:b/>
          <w:bCs/>
          <w:sz w:val="24"/>
          <w:szCs w:val="24"/>
          <w:lang w:eastAsia="ru-RU"/>
        </w:rPr>
      </w:pPr>
      <w:r w:rsidRPr="00270AAE">
        <w:rPr>
          <w:rFonts w:ascii="Times New Roman" w:eastAsia="Times New Roman" w:hAnsi="Times New Roman" w:cs="Times New Roman"/>
          <w:b/>
          <w:bCs/>
          <w:sz w:val="24"/>
          <w:szCs w:val="24"/>
          <w:lang w:eastAsia="ru-RU"/>
        </w:rPr>
        <w:t xml:space="preserve"> </w:t>
      </w:r>
      <w:r w:rsidR="00270AAE" w:rsidRPr="00270AAE">
        <w:rPr>
          <w:rFonts w:ascii="Times New Roman" w:eastAsia="Times New Roman" w:hAnsi="Times New Roman" w:cs="Times New Roman"/>
          <w:b/>
          <w:bCs/>
          <w:sz w:val="24"/>
          <w:szCs w:val="24"/>
          <w:lang w:eastAsia="ru-RU"/>
        </w:rPr>
        <w:t>Аналіз методичної роботи за 202</w:t>
      </w:r>
      <w:r w:rsidR="00270AAE">
        <w:rPr>
          <w:rFonts w:ascii="Times New Roman" w:eastAsia="Times New Roman" w:hAnsi="Times New Roman" w:cs="Times New Roman"/>
          <w:b/>
          <w:bCs/>
          <w:sz w:val="24"/>
          <w:szCs w:val="24"/>
          <w:lang w:eastAsia="ru-RU"/>
        </w:rPr>
        <w:t xml:space="preserve">4-2025 </w:t>
      </w:r>
      <w:proofErr w:type="spellStart"/>
      <w:r w:rsidR="00270AAE">
        <w:rPr>
          <w:rFonts w:ascii="Times New Roman" w:eastAsia="Times New Roman" w:hAnsi="Times New Roman" w:cs="Times New Roman"/>
          <w:b/>
          <w:bCs/>
          <w:sz w:val="24"/>
          <w:szCs w:val="24"/>
          <w:lang w:eastAsia="ru-RU"/>
        </w:rPr>
        <w:t>н.р.</w:t>
      </w:r>
      <w:r w:rsidR="00270AAE" w:rsidRPr="00270AAE">
        <w:rPr>
          <w:rFonts w:ascii="Times New Roman" w:eastAsia="Times New Roman" w:hAnsi="Times New Roman" w:cs="Times New Roman"/>
          <w:b/>
          <w:bCs/>
          <w:sz w:val="24"/>
          <w:szCs w:val="24"/>
          <w:lang w:eastAsia="ru-RU"/>
        </w:rPr>
        <w:t>рік</w:t>
      </w:r>
      <w:proofErr w:type="spellEnd"/>
      <w:r w:rsidR="00270AAE" w:rsidRPr="00270AAE">
        <w:rPr>
          <w:rFonts w:ascii="Times New Roman" w:eastAsia="Times New Roman" w:hAnsi="Times New Roman" w:cs="Times New Roman"/>
          <w:b/>
          <w:bCs/>
          <w:sz w:val="24"/>
          <w:szCs w:val="24"/>
          <w:lang w:eastAsia="ru-RU"/>
        </w:rPr>
        <w:t>.</w:t>
      </w:r>
    </w:p>
    <w:p w14:paraId="6DBB2B0A" w14:textId="2B7F79AE" w:rsidR="00270AAE" w:rsidRPr="00270AAE" w:rsidRDefault="00270AAE" w:rsidP="00270AAE">
      <w:pPr>
        <w:numPr>
          <w:ilvl w:val="0"/>
          <w:numId w:val="27"/>
        </w:numPr>
        <w:tabs>
          <w:tab w:val="left" w:pos="282"/>
        </w:tabs>
        <w:spacing w:after="0" w:line="240" w:lineRule="auto"/>
        <w:ind w:left="0" w:right="-5" w:hanging="7"/>
        <w:contextualSpacing/>
        <w:jc w:val="both"/>
        <w:rPr>
          <w:rFonts w:ascii="Times New Roman" w:eastAsia="Times New Roman" w:hAnsi="Times New Roman" w:cs="Times New Roman"/>
          <w:b/>
          <w:bCs/>
          <w:sz w:val="24"/>
          <w:szCs w:val="24"/>
          <w:lang w:eastAsia="ru-RU"/>
        </w:rPr>
      </w:pPr>
      <w:bookmarkStart w:id="0" w:name="_Hlk200283458"/>
      <w:r w:rsidRPr="00270AAE">
        <w:rPr>
          <w:rFonts w:ascii="Times New Roman" w:eastAsia="Times New Roman" w:hAnsi="Times New Roman" w:cs="Times New Roman"/>
          <w:b/>
          <w:bCs/>
          <w:sz w:val="24"/>
          <w:szCs w:val="24"/>
          <w:lang w:eastAsia="ru-RU"/>
        </w:rPr>
        <w:t xml:space="preserve">Розподіл годин варіативної складової </w:t>
      </w:r>
      <w:r>
        <w:rPr>
          <w:rFonts w:ascii="Times New Roman" w:eastAsia="Times New Roman" w:hAnsi="Times New Roman" w:cs="Times New Roman"/>
          <w:b/>
          <w:bCs/>
          <w:sz w:val="24"/>
          <w:szCs w:val="24"/>
          <w:lang w:eastAsia="ru-RU"/>
        </w:rPr>
        <w:t xml:space="preserve">у 9-х класах та годин навчального навантаження для перерозподілу між освітніми компонентами </w:t>
      </w:r>
      <w:r w:rsidRPr="00270AAE">
        <w:rPr>
          <w:rFonts w:ascii="Times New Roman" w:eastAsia="Times New Roman" w:hAnsi="Times New Roman" w:cs="Times New Roman"/>
          <w:b/>
          <w:bCs/>
          <w:sz w:val="24"/>
          <w:szCs w:val="24"/>
          <w:lang w:eastAsia="ru-RU"/>
        </w:rPr>
        <w:t>на наступний рік</w:t>
      </w:r>
      <w:bookmarkEnd w:id="0"/>
      <w:r w:rsidRPr="00270AAE">
        <w:rPr>
          <w:rFonts w:ascii="Times New Roman" w:eastAsia="Times New Roman" w:hAnsi="Times New Roman" w:cs="Times New Roman"/>
          <w:b/>
          <w:bCs/>
          <w:sz w:val="24"/>
          <w:szCs w:val="24"/>
          <w:lang w:eastAsia="ru-RU"/>
        </w:rPr>
        <w:t>.</w:t>
      </w:r>
    </w:p>
    <w:p w14:paraId="406EFFBD" w14:textId="7C4EE7C8" w:rsidR="00270AAE" w:rsidRDefault="00270AAE" w:rsidP="00270AAE">
      <w:pPr>
        <w:numPr>
          <w:ilvl w:val="0"/>
          <w:numId w:val="27"/>
        </w:numPr>
        <w:tabs>
          <w:tab w:val="left" w:pos="282"/>
        </w:tabs>
        <w:ind w:left="0" w:right="-5" w:hanging="7"/>
        <w:contextualSpacing/>
        <w:jc w:val="both"/>
        <w:rPr>
          <w:rFonts w:ascii="Times New Roman" w:eastAsia="Times New Roman" w:hAnsi="Times New Roman" w:cs="Times New Roman"/>
          <w:b/>
          <w:bCs/>
          <w:sz w:val="24"/>
          <w:szCs w:val="24"/>
          <w:lang w:eastAsia="ru-RU"/>
        </w:rPr>
      </w:pPr>
      <w:r w:rsidRPr="00270AAE">
        <w:rPr>
          <w:rFonts w:ascii="Times New Roman" w:eastAsia="Times New Roman" w:hAnsi="Times New Roman" w:cs="Times New Roman"/>
          <w:b/>
          <w:bCs/>
          <w:sz w:val="24"/>
          <w:szCs w:val="24"/>
          <w:lang w:eastAsia="ru-RU"/>
        </w:rPr>
        <w:t xml:space="preserve">Презентація робочою групою плану роботи гімназії </w:t>
      </w:r>
      <w:r w:rsidR="00371FC0">
        <w:rPr>
          <w:rFonts w:ascii="Times New Roman" w:eastAsia="Times New Roman" w:hAnsi="Times New Roman" w:cs="Times New Roman"/>
          <w:b/>
          <w:bCs/>
          <w:sz w:val="24"/>
          <w:szCs w:val="24"/>
          <w:lang w:eastAsia="ru-RU"/>
        </w:rPr>
        <w:t xml:space="preserve">та освітньої програми </w:t>
      </w:r>
      <w:r w:rsidRPr="00270AAE">
        <w:rPr>
          <w:rFonts w:ascii="Times New Roman" w:eastAsia="Times New Roman" w:hAnsi="Times New Roman" w:cs="Times New Roman"/>
          <w:b/>
          <w:bCs/>
          <w:sz w:val="24"/>
          <w:szCs w:val="24"/>
          <w:lang w:eastAsia="ru-RU"/>
        </w:rPr>
        <w:t>на наступний навчальний рік.</w:t>
      </w:r>
    </w:p>
    <w:p w14:paraId="7A1ED193" w14:textId="7DC6B6BF" w:rsidR="00371FC0" w:rsidRPr="00270AAE" w:rsidRDefault="00352853" w:rsidP="00270AAE">
      <w:pPr>
        <w:numPr>
          <w:ilvl w:val="0"/>
          <w:numId w:val="27"/>
        </w:numPr>
        <w:tabs>
          <w:tab w:val="left" w:pos="282"/>
        </w:tabs>
        <w:spacing w:after="0" w:line="240" w:lineRule="auto"/>
        <w:ind w:left="0" w:right="-5" w:hanging="7"/>
        <w:contextualSpacing/>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Презентація робочою групою </w:t>
      </w:r>
      <w:proofErr w:type="spellStart"/>
      <w:r>
        <w:rPr>
          <w:rFonts w:ascii="Times New Roman" w:eastAsia="Times New Roman" w:hAnsi="Times New Roman" w:cs="Times New Roman"/>
          <w:b/>
          <w:bCs/>
          <w:sz w:val="24"/>
          <w:szCs w:val="24"/>
          <w:lang w:eastAsia="ru-RU"/>
        </w:rPr>
        <w:t>проєкту</w:t>
      </w:r>
      <w:proofErr w:type="spellEnd"/>
      <w:r>
        <w:rPr>
          <w:rFonts w:ascii="Times New Roman" w:eastAsia="Times New Roman" w:hAnsi="Times New Roman" w:cs="Times New Roman"/>
          <w:b/>
          <w:bCs/>
          <w:sz w:val="24"/>
          <w:szCs w:val="24"/>
          <w:lang w:eastAsia="ru-RU"/>
        </w:rPr>
        <w:t xml:space="preserve"> Стратегії діяльності та розвитку гімназії на 2026-2031 роки.</w:t>
      </w:r>
    </w:p>
    <w:p w14:paraId="4C1A3CAE" w14:textId="781EE17C" w:rsidR="009D221E" w:rsidRPr="00270AAE" w:rsidRDefault="00352853" w:rsidP="00270AAE">
      <w:pPr>
        <w:spacing w:after="0"/>
        <w:contextualSpacing/>
        <w:jc w:val="both"/>
        <w:textAlignment w:val="baseline"/>
        <w:rPr>
          <w:rFonts w:ascii="Times New Roman" w:hAnsi="Times New Roman" w:cs="Times New Roman"/>
          <w:b/>
          <w:bCs/>
          <w:sz w:val="24"/>
          <w:szCs w:val="24"/>
        </w:rPr>
      </w:pPr>
      <w:r>
        <w:rPr>
          <w:rFonts w:ascii="Times New Roman" w:hAnsi="Times New Roman" w:cs="Times New Roman"/>
          <w:b/>
          <w:bCs/>
          <w:sz w:val="24"/>
          <w:szCs w:val="24"/>
        </w:rPr>
        <w:t>5</w:t>
      </w:r>
      <w:r w:rsidR="0089179C" w:rsidRPr="00270AAE">
        <w:rPr>
          <w:rFonts w:ascii="Times New Roman" w:hAnsi="Times New Roman" w:cs="Times New Roman"/>
          <w:b/>
          <w:bCs/>
          <w:sz w:val="24"/>
          <w:szCs w:val="24"/>
        </w:rPr>
        <w:t xml:space="preserve">. </w:t>
      </w:r>
      <w:r w:rsidR="001D0DEF" w:rsidRPr="00270AAE">
        <w:rPr>
          <w:rFonts w:ascii="Times New Roman" w:hAnsi="Times New Roman" w:cs="Times New Roman"/>
          <w:b/>
          <w:bCs/>
          <w:sz w:val="24"/>
          <w:szCs w:val="24"/>
        </w:rPr>
        <w:t xml:space="preserve"> Про   визнання сертифікатів підвищення кваліфікації педагогів;</w:t>
      </w:r>
      <w:bookmarkStart w:id="1" w:name="_Hlk185020431"/>
    </w:p>
    <w:p w14:paraId="026859C0" w14:textId="08D32A25" w:rsidR="00192FE0" w:rsidRPr="00270AAE" w:rsidRDefault="00352853" w:rsidP="00505EC2">
      <w:pPr>
        <w:spacing w:after="115" w:line="259"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6</w:t>
      </w:r>
      <w:r w:rsidR="001D0DEF" w:rsidRPr="00270AAE">
        <w:rPr>
          <w:rFonts w:ascii="Times New Roman" w:hAnsi="Times New Roman" w:cs="Times New Roman"/>
          <w:b/>
          <w:bCs/>
          <w:sz w:val="24"/>
          <w:szCs w:val="24"/>
        </w:rPr>
        <w:t xml:space="preserve">. </w:t>
      </w:r>
      <w:r w:rsidR="00A05191" w:rsidRPr="00270AAE">
        <w:rPr>
          <w:rFonts w:ascii="Times New Roman" w:hAnsi="Times New Roman" w:cs="Times New Roman"/>
          <w:b/>
          <w:bCs/>
          <w:sz w:val="24"/>
          <w:szCs w:val="24"/>
        </w:rPr>
        <w:t xml:space="preserve"> </w:t>
      </w:r>
      <w:r w:rsidR="008A2F5D" w:rsidRPr="00270AAE">
        <w:rPr>
          <w:rFonts w:ascii="Times New Roman" w:eastAsia="Calibri" w:hAnsi="Times New Roman" w:cs="Times New Roman"/>
          <w:b/>
          <w:bCs/>
          <w:sz w:val="24"/>
          <w:szCs w:val="24"/>
        </w:rPr>
        <w:t xml:space="preserve">Контроль за виконанням рішень попередньої  педагогічної ради. </w:t>
      </w:r>
      <w:bookmarkEnd w:id="1"/>
    </w:p>
    <w:p w14:paraId="7847D424" w14:textId="77777777" w:rsidR="00192FE0" w:rsidRPr="00505EC2" w:rsidRDefault="00192FE0" w:rsidP="00192FE0">
      <w:pPr>
        <w:pStyle w:val="ab"/>
        <w:rPr>
          <w:rFonts w:ascii="Times New Roman" w:eastAsia="Calibri" w:hAnsi="Times New Roman" w:cs="Times New Roman"/>
          <w:sz w:val="24"/>
          <w:szCs w:val="24"/>
        </w:rPr>
      </w:pPr>
    </w:p>
    <w:p w14:paraId="76A26E86" w14:textId="3A4880C8" w:rsidR="00192FE0" w:rsidRPr="00CA2723" w:rsidRDefault="00192FE0" w:rsidP="00ED5559">
      <w:pPr>
        <w:pStyle w:val="ab"/>
        <w:rPr>
          <w:rFonts w:ascii="Times New Roman" w:hAnsi="Times New Roman" w:cs="Times New Roman"/>
          <w:b/>
          <w:bCs/>
          <w:color w:val="FF0000"/>
          <w:sz w:val="24"/>
          <w:szCs w:val="24"/>
          <w:u w:val="single"/>
        </w:rPr>
      </w:pPr>
      <w:bookmarkStart w:id="2" w:name="_Hlk198410744"/>
      <w:r w:rsidRPr="00CA2723">
        <w:rPr>
          <w:rFonts w:ascii="Times New Roman" w:eastAsia="Times New Roman" w:hAnsi="Times New Roman" w:cs="Times New Roman"/>
          <w:b/>
          <w:bCs/>
          <w:color w:val="000000"/>
          <w:sz w:val="24"/>
          <w:szCs w:val="24"/>
          <w:u w:val="single"/>
          <w:shd w:val="clear" w:color="auto" w:fill="FFFFFF"/>
          <w:lang w:eastAsia="ru-RU"/>
        </w:rPr>
        <w:t xml:space="preserve">І. </w:t>
      </w:r>
      <w:r w:rsidRPr="00371FC0">
        <w:rPr>
          <w:rFonts w:ascii="Times New Roman" w:eastAsia="Times New Roman" w:hAnsi="Times New Roman" w:cs="Times New Roman"/>
          <w:b/>
          <w:bCs/>
          <w:color w:val="000000"/>
          <w:sz w:val="24"/>
          <w:szCs w:val="24"/>
          <w:u w:val="single"/>
          <w:shd w:val="clear" w:color="auto" w:fill="FFFFFF"/>
          <w:lang w:eastAsia="ru-RU"/>
        </w:rPr>
        <w:t>По першому питанню «</w:t>
      </w:r>
      <w:r w:rsidR="00371FC0" w:rsidRPr="00371FC0">
        <w:rPr>
          <w:rFonts w:ascii="Times New Roman" w:eastAsia="Times New Roman" w:hAnsi="Times New Roman" w:cs="Times New Roman"/>
          <w:b/>
          <w:bCs/>
          <w:sz w:val="24"/>
          <w:szCs w:val="24"/>
          <w:u w:val="single"/>
          <w:lang w:eastAsia="ru-RU"/>
        </w:rPr>
        <w:t xml:space="preserve">Аналіз методичної роботи за 2024-2025 </w:t>
      </w:r>
      <w:proofErr w:type="spellStart"/>
      <w:r w:rsidR="00371FC0" w:rsidRPr="00371FC0">
        <w:rPr>
          <w:rFonts w:ascii="Times New Roman" w:eastAsia="Times New Roman" w:hAnsi="Times New Roman" w:cs="Times New Roman"/>
          <w:b/>
          <w:bCs/>
          <w:sz w:val="24"/>
          <w:szCs w:val="24"/>
          <w:u w:val="single"/>
          <w:lang w:eastAsia="ru-RU"/>
        </w:rPr>
        <w:t>н.р.рік</w:t>
      </w:r>
      <w:proofErr w:type="spellEnd"/>
      <w:r w:rsidR="00ED5559" w:rsidRPr="00371FC0">
        <w:rPr>
          <w:rFonts w:ascii="Times New Roman" w:eastAsia="Times New Roman" w:hAnsi="Times New Roman" w:cs="Times New Roman"/>
          <w:b/>
          <w:bCs/>
          <w:color w:val="000000"/>
          <w:sz w:val="24"/>
          <w:szCs w:val="24"/>
          <w:u w:val="single"/>
          <w:lang w:val="ru-RU" w:eastAsia="ru-RU"/>
        </w:rPr>
        <w:t>»</w:t>
      </w:r>
    </w:p>
    <w:p w14:paraId="50770EC7" w14:textId="735827F5" w:rsidR="00192FE0" w:rsidRDefault="00192FE0" w:rsidP="00192FE0">
      <w:pPr>
        <w:pStyle w:val="ab"/>
        <w:rPr>
          <w:rFonts w:ascii="Times New Roman" w:hAnsi="Times New Roman" w:cs="Times New Roman"/>
          <w:b/>
          <w:bCs/>
          <w:sz w:val="24"/>
          <w:szCs w:val="24"/>
          <w:u w:val="single"/>
          <w:lang w:eastAsia="ru-RU"/>
        </w:rPr>
      </w:pPr>
      <w:r w:rsidRPr="00505EC2">
        <w:rPr>
          <w:rFonts w:ascii="Times New Roman" w:hAnsi="Times New Roman" w:cs="Times New Roman"/>
          <w:b/>
          <w:bCs/>
          <w:sz w:val="24"/>
          <w:szCs w:val="24"/>
          <w:u w:val="single"/>
          <w:lang w:eastAsia="ru-RU"/>
        </w:rPr>
        <w:t>Слухали:</w:t>
      </w:r>
      <w:r w:rsidR="004D704F">
        <w:rPr>
          <w:rFonts w:ascii="Times New Roman" w:hAnsi="Times New Roman" w:cs="Times New Roman"/>
          <w:b/>
          <w:bCs/>
          <w:sz w:val="24"/>
          <w:szCs w:val="24"/>
          <w:u w:val="single"/>
          <w:lang w:val="en-US" w:eastAsia="ru-RU"/>
        </w:rPr>
        <w:t xml:space="preserve"> </w:t>
      </w:r>
    </w:p>
    <w:p w14:paraId="6C5B8EE1" w14:textId="21E4A981" w:rsidR="004D704F" w:rsidRPr="004D704F" w:rsidRDefault="004D704F" w:rsidP="004D704F">
      <w:pPr>
        <w:spacing w:after="0" w:line="240" w:lineRule="auto"/>
        <w:ind w:firstLine="708"/>
        <w:jc w:val="both"/>
        <w:rPr>
          <w:rFonts w:ascii="Times New Roman" w:eastAsia="Calibri" w:hAnsi="Times New Roman" w:cs="Times New Roman"/>
          <w:color w:val="000000"/>
        </w:rPr>
      </w:pPr>
      <w:r>
        <w:rPr>
          <w:rFonts w:ascii="Times New Roman" w:hAnsi="Times New Roman" w:cs="Times New Roman"/>
          <w:bCs/>
          <w:sz w:val="24"/>
          <w:szCs w:val="24"/>
          <w:lang w:eastAsia="ru-RU"/>
        </w:rPr>
        <w:tab/>
        <w:t xml:space="preserve">Заступника з НВР </w:t>
      </w:r>
      <w:proofErr w:type="spellStart"/>
      <w:r>
        <w:rPr>
          <w:rFonts w:ascii="Times New Roman" w:hAnsi="Times New Roman" w:cs="Times New Roman"/>
          <w:bCs/>
          <w:sz w:val="24"/>
          <w:szCs w:val="24"/>
          <w:lang w:eastAsia="ru-RU"/>
        </w:rPr>
        <w:t>Месенчук</w:t>
      </w:r>
      <w:proofErr w:type="spellEnd"/>
      <w:r>
        <w:rPr>
          <w:rFonts w:ascii="Times New Roman" w:hAnsi="Times New Roman" w:cs="Times New Roman"/>
          <w:bCs/>
          <w:sz w:val="24"/>
          <w:szCs w:val="24"/>
          <w:lang w:eastAsia="ru-RU"/>
        </w:rPr>
        <w:t xml:space="preserve"> Л.М., яка проаналізувала методичну роботу за 2024-2025 навчальний рік. Наголосила, що </w:t>
      </w:r>
      <w:r w:rsidR="00D43D82">
        <w:rPr>
          <w:rFonts w:ascii="Times New Roman" w:eastAsia="Calibri" w:hAnsi="Times New Roman" w:cs="Times New Roman"/>
          <w:color w:val="000000"/>
        </w:rPr>
        <w:t>м</w:t>
      </w:r>
      <w:r w:rsidRPr="004D704F">
        <w:rPr>
          <w:rFonts w:ascii="Times New Roman" w:eastAsia="Calibri" w:hAnsi="Times New Roman" w:cs="Times New Roman"/>
          <w:color w:val="000000"/>
        </w:rPr>
        <w:t>етодична робота у 2024-2025</w:t>
      </w:r>
      <w:r w:rsidR="00D43D82">
        <w:rPr>
          <w:rFonts w:ascii="Times New Roman" w:eastAsia="Calibri" w:hAnsi="Times New Roman" w:cs="Times New Roman"/>
          <w:color w:val="000000"/>
        </w:rPr>
        <w:t xml:space="preserve"> </w:t>
      </w:r>
      <w:r w:rsidRPr="004D704F">
        <w:rPr>
          <w:rFonts w:ascii="Times New Roman" w:eastAsia="Calibri" w:hAnsi="Times New Roman" w:cs="Times New Roman"/>
          <w:color w:val="000000"/>
        </w:rPr>
        <w:t xml:space="preserve">навчальному році була спрямована на вдосконалення роботи з педагогічними кадрами, підвищення рівня методичної роботи, підвищення фахового рівня вчителів гімназії, їх готовності до інноваційної діяльності, з метою створення необхідних умов для всебічного розвитку здобувачів освіти, збереження і зміцнення їх здоров’я та соціальної адаптації, формування в них цілісної системи соціальних та загальних </w:t>
      </w:r>
      <w:proofErr w:type="spellStart"/>
      <w:r w:rsidRPr="004D704F">
        <w:rPr>
          <w:rFonts w:ascii="Times New Roman" w:eastAsia="Calibri" w:hAnsi="Times New Roman" w:cs="Times New Roman"/>
          <w:color w:val="000000"/>
        </w:rPr>
        <w:t>компетентностей</w:t>
      </w:r>
      <w:proofErr w:type="spellEnd"/>
      <w:r w:rsidRPr="004D704F">
        <w:rPr>
          <w:rFonts w:ascii="Times New Roman" w:eastAsia="Calibri" w:hAnsi="Times New Roman" w:cs="Times New Roman"/>
          <w:color w:val="000000"/>
        </w:rPr>
        <w:t xml:space="preserve"> на основі особистісного підходу до потреб і можливостей учнів. </w:t>
      </w:r>
    </w:p>
    <w:p w14:paraId="03B09A7B" w14:textId="6CD0A26D" w:rsidR="004D704F" w:rsidRDefault="004D704F" w:rsidP="006F2C17">
      <w:pPr>
        <w:spacing w:after="160" w:line="259" w:lineRule="auto"/>
        <w:ind w:firstLine="708"/>
        <w:jc w:val="both"/>
        <w:rPr>
          <w:rFonts w:ascii="Times New Roman" w:eastAsia="Times New Roman" w:hAnsi="Times New Roman" w:cs="Times New Roman"/>
          <w:b/>
          <w:bCs/>
          <w:lang w:eastAsia="uk-UA"/>
        </w:rPr>
      </w:pPr>
      <w:r w:rsidRPr="004D704F">
        <w:rPr>
          <w:rFonts w:ascii="Times New Roman" w:eastAsia="Times New Roman" w:hAnsi="Times New Roman" w:cs="Times New Roman"/>
          <w:lang w:eastAsia="uk-UA"/>
        </w:rPr>
        <w:t>Місія методичної роботи у 2024-2025 н. р. полягала у стимулюванні професійного інтересу, сприянні формуванню особистісного професійного запиту вчителя та його задоволення для вдосконалення педагогічної практики (особистісного професійного розвитку). Метою сучасної методичної роботи було створення умов для особистісного професійного розвитку кожного вчителя.</w:t>
      </w:r>
      <w:r w:rsidR="006F2C17">
        <w:rPr>
          <w:rFonts w:ascii="Times New Roman" w:eastAsia="Times New Roman" w:hAnsi="Times New Roman" w:cs="Times New Roman"/>
          <w:lang w:eastAsia="uk-UA"/>
        </w:rPr>
        <w:t xml:space="preserve"> </w:t>
      </w:r>
      <w:r w:rsidRPr="004D704F">
        <w:rPr>
          <w:rFonts w:ascii="Times New Roman" w:eastAsia="Times New Roman" w:hAnsi="Times New Roman" w:cs="Times New Roman"/>
          <w:lang w:eastAsia="uk-UA"/>
        </w:rPr>
        <w:t>У 2024-2025 навчальному році педагогічний колектив закладу працював над впровадженням науково-методичної проблеми</w:t>
      </w:r>
      <w:r w:rsidRPr="004D704F">
        <w:rPr>
          <w:rFonts w:ascii="Times New Roman" w:eastAsia="Calibri" w:hAnsi="Times New Roman" w:cs="Times New Roman"/>
        </w:rPr>
        <w:t xml:space="preserve">: </w:t>
      </w:r>
      <w:r w:rsidRPr="004D704F">
        <w:rPr>
          <w:rFonts w:ascii="Times New Roman" w:eastAsia="Times New Roman" w:hAnsi="Times New Roman" w:cs="Times New Roman"/>
          <w:lang w:eastAsia="ru-RU"/>
        </w:rPr>
        <w:t>«</w:t>
      </w:r>
      <w:r w:rsidRPr="004D704F">
        <w:rPr>
          <w:rFonts w:ascii="Times New Roman" w:eastAsia="Times New Roman" w:hAnsi="Times New Roman" w:cs="Times New Roman"/>
          <w:b/>
          <w:bCs/>
          <w:lang w:eastAsia="ru-RU"/>
        </w:rPr>
        <w:t xml:space="preserve">Формування ключових </w:t>
      </w:r>
      <w:proofErr w:type="spellStart"/>
      <w:r w:rsidRPr="004D704F">
        <w:rPr>
          <w:rFonts w:ascii="Times New Roman" w:eastAsia="Times New Roman" w:hAnsi="Times New Roman" w:cs="Times New Roman"/>
          <w:b/>
          <w:bCs/>
          <w:lang w:eastAsia="ru-RU"/>
        </w:rPr>
        <w:t>компетентностей</w:t>
      </w:r>
      <w:proofErr w:type="spellEnd"/>
      <w:r w:rsidRPr="004D704F">
        <w:rPr>
          <w:rFonts w:ascii="Times New Roman" w:eastAsia="Times New Roman" w:hAnsi="Times New Roman" w:cs="Times New Roman"/>
          <w:b/>
          <w:bCs/>
          <w:lang w:eastAsia="ru-RU"/>
        </w:rPr>
        <w:t xml:space="preserve"> особистості для успішної самореалізації в суспільстві на засадах «педагогіки партнерства</w:t>
      </w:r>
      <w:r w:rsidRPr="004D704F">
        <w:rPr>
          <w:rFonts w:ascii="Times New Roman" w:eastAsia="Times New Roman" w:hAnsi="Times New Roman" w:cs="Times New Roman"/>
          <w:lang w:eastAsia="ru-RU"/>
        </w:rPr>
        <w:t>».</w:t>
      </w:r>
      <w:r w:rsidRPr="004D704F">
        <w:rPr>
          <w:rFonts w:ascii="Times New Roman" w:eastAsia="Times New Roman" w:hAnsi="Times New Roman" w:cs="Times New Roman"/>
          <w:b/>
          <w:bCs/>
          <w:lang w:eastAsia="uk-UA"/>
        </w:rPr>
        <w:t xml:space="preserve"> </w:t>
      </w:r>
    </w:p>
    <w:p w14:paraId="1AF41055" w14:textId="016E9978" w:rsidR="006F2C17" w:rsidRPr="004D704F" w:rsidRDefault="006F2C17" w:rsidP="006F2C17">
      <w:pPr>
        <w:spacing w:after="160" w:line="259" w:lineRule="auto"/>
        <w:ind w:firstLine="708"/>
        <w:jc w:val="both"/>
        <w:rPr>
          <w:rFonts w:ascii="Times New Roman" w:eastAsia="Times New Roman" w:hAnsi="Times New Roman" w:cs="Times New Roman"/>
          <w:lang w:eastAsia="uk-UA"/>
        </w:rPr>
      </w:pPr>
      <w:r w:rsidRPr="006F2C17">
        <w:rPr>
          <w:rFonts w:ascii="Times New Roman" w:eastAsia="Times New Roman" w:hAnsi="Times New Roman" w:cs="Times New Roman"/>
          <w:bCs/>
          <w:lang w:eastAsia="uk-UA"/>
        </w:rPr>
        <w:t>Відмітила також, що</w:t>
      </w:r>
    </w:p>
    <w:p w14:paraId="29230E64" w14:textId="77777777" w:rsidR="004D704F" w:rsidRPr="004D704F" w:rsidRDefault="004D704F" w:rsidP="004D704F">
      <w:pPr>
        <w:spacing w:after="0" w:line="240" w:lineRule="auto"/>
        <w:jc w:val="both"/>
        <w:rPr>
          <w:rFonts w:ascii="Times New Roman" w:eastAsia="Calibri" w:hAnsi="Times New Roman" w:cs="Times New Roman"/>
          <w:color w:val="000000"/>
        </w:rPr>
      </w:pPr>
      <w:r w:rsidRPr="004D704F">
        <w:rPr>
          <w:rFonts w:ascii="Times New Roman" w:eastAsia="Calibri" w:hAnsi="Times New Roman" w:cs="Times New Roman"/>
          <w:b/>
          <w:bCs/>
          <w:color w:val="000000"/>
        </w:rPr>
        <w:t xml:space="preserve"> </w:t>
      </w:r>
      <w:r w:rsidRPr="004D704F">
        <w:rPr>
          <w:rFonts w:ascii="Times New Roman" w:eastAsia="Calibri" w:hAnsi="Times New Roman" w:cs="Times New Roman"/>
          <w:color w:val="000000"/>
        </w:rPr>
        <w:t xml:space="preserve">Головними завданнями  методичної роботи є: </w:t>
      </w:r>
    </w:p>
    <w:p w14:paraId="40EBE486" w14:textId="77777777" w:rsidR="004D704F" w:rsidRPr="004D704F" w:rsidRDefault="004D704F" w:rsidP="004D704F">
      <w:pPr>
        <w:spacing w:after="0" w:line="240" w:lineRule="auto"/>
        <w:ind w:left="360" w:hanging="360"/>
        <w:contextualSpacing/>
        <w:jc w:val="both"/>
        <w:rPr>
          <w:rFonts w:ascii="Times New Roman" w:eastAsia="Calibri" w:hAnsi="Times New Roman" w:cs="Times New Roman"/>
          <w:color w:val="000000"/>
        </w:rPr>
      </w:pPr>
      <w:r w:rsidRPr="004D704F">
        <w:rPr>
          <w:rFonts w:ascii="Times New Roman" w:eastAsia="Calibri" w:hAnsi="Times New Roman" w:cs="Times New Roman"/>
          <w:color w:val="000000"/>
        </w:rPr>
        <w:t>-   ознайомлення з нормативно-правовими документами, які визначають державну політику в галузі освіти;</w:t>
      </w:r>
    </w:p>
    <w:p w14:paraId="34AACC7C" w14:textId="77777777" w:rsidR="004D704F" w:rsidRPr="004D704F" w:rsidRDefault="004D704F" w:rsidP="004D704F">
      <w:pPr>
        <w:spacing w:after="0" w:line="240" w:lineRule="auto"/>
        <w:ind w:left="360" w:hanging="360"/>
        <w:contextualSpacing/>
        <w:jc w:val="both"/>
        <w:rPr>
          <w:rFonts w:ascii="Times New Roman" w:eastAsia="Calibri" w:hAnsi="Times New Roman" w:cs="Times New Roman"/>
          <w:color w:val="000000"/>
        </w:rPr>
      </w:pPr>
      <w:r w:rsidRPr="004D704F">
        <w:rPr>
          <w:rFonts w:ascii="Times New Roman" w:eastAsia="Calibri" w:hAnsi="Times New Roman" w:cs="Times New Roman"/>
          <w:color w:val="000000"/>
        </w:rPr>
        <w:t>-  створення інформаційно-освітнього середовища професійного розвитку вчителя різними засобами, зокрема  й із використанням технологій дистанційного навчання, соціальних мереж, тощо;</w:t>
      </w:r>
    </w:p>
    <w:p w14:paraId="177388CA" w14:textId="77777777" w:rsidR="004D704F" w:rsidRPr="004D704F" w:rsidRDefault="004D704F" w:rsidP="004D704F">
      <w:pPr>
        <w:spacing w:after="0" w:line="240" w:lineRule="auto"/>
        <w:ind w:left="360" w:hanging="360"/>
        <w:contextualSpacing/>
        <w:jc w:val="both"/>
        <w:rPr>
          <w:rFonts w:ascii="Times New Roman" w:eastAsia="Calibri" w:hAnsi="Times New Roman" w:cs="Times New Roman"/>
          <w:color w:val="000000"/>
        </w:rPr>
      </w:pPr>
      <w:r w:rsidRPr="004D704F">
        <w:rPr>
          <w:rFonts w:ascii="Times New Roman" w:eastAsia="Calibri" w:hAnsi="Times New Roman" w:cs="Times New Roman"/>
          <w:color w:val="000000"/>
        </w:rPr>
        <w:t>-   використання  на практиці сучасних інформаційних та комунікативних технологій у системі науково-методичної роботи в умовах упровадження концепції Нової української школи;</w:t>
      </w:r>
    </w:p>
    <w:p w14:paraId="46537BC2" w14:textId="77777777" w:rsidR="004D704F" w:rsidRPr="004D704F" w:rsidRDefault="004D704F" w:rsidP="004D704F">
      <w:pPr>
        <w:spacing w:after="0" w:line="240" w:lineRule="auto"/>
        <w:ind w:left="360" w:hanging="360"/>
        <w:contextualSpacing/>
        <w:jc w:val="both"/>
        <w:rPr>
          <w:rFonts w:ascii="Times New Roman" w:eastAsia="Calibri" w:hAnsi="Times New Roman" w:cs="Times New Roman"/>
          <w:color w:val="000000"/>
        </w:rPr>
      </w:pPr>
      <w:r w:rsidRPr="004D704F">
        <w:rPr>
          <w:rFonts w:ascii="Times New Roman" w:eastAsia="Calibri" w:hAnsi="Times New Roman" w:cs="Times New Roman"/>
          <w:color w:val="000000"/>
        </w:rPr>
        <w:t xml:space="preserve">- вплив методичної роботи на результативність освітнього процесу за підсумками олімпіад, конкурсів;                                                                                          </w:t>
      </w:r>
    </w:p>
    <w:p w14:paraId="0BBF9B2B" w14:textId="77777777" w:rsidR="004D704F" w:rsidRPr="004D704F" w:rsidRDefault="004D704F" w:rsidP="004D704F">
      <w:pPr>
        <w:spacing w:after="0" w:line="240" w:lineRule="auto"/>
        <w:jc w:val="both"/>
        <w:rPr>
          <w:rFonts w:ascii="Times New Roman" w:eastAsia="Calibri" w:hAnsi="Times New Roman" w:cs="Times New Roman"/>
          <w:color w:val="000000"/>
        </w:rPr>
      </w:pPr>
      <w:r w:rsidRPr="004D704F">
        <w:rPr>
          <w:rFonts w:ascii="Times New Roman" w:eastAsia="Calibri" w:hAnsi="Times New Roman" w:cs="Times New Roman"/>
          <w:color w:val="000000"/>
        </w:rPr>
        <w:t>-    надання допомоги під час атестації;</w:t>
      </w:r>
    </w:p>
    <w:p w14:paraId="50B0845B" w14:textId="77777777" w:rsidR="004D704F" w:rsidRPr="004D704F" w:rsidRDefault="004D704F" w:rsidP="004D704F">
      <w:pPr>
        <w:spacing w:after="0" w:line="240" w:lineRule="auto"/>
        <w:jc w:val="both"/>
        <w:rPr>
          <w:rFonts w:ascii="Times New Roman" w:eastAsia="Calibri" w:hAnsi="Times New Roman" w:cs="Times New Roman"/>
          <w:color w:val="000000"/>
        </w:rPr>
      </w:pPr>
      <w:r w:rsidRPr="004D704F">
        <w:rPr>
          <w:rFonts w:ascii="Times New Roman" w:eastAsia="Calibri" w:hAnsi="Times New Roman" w:cs="Times New Roman"/>
          <w:color w:val="000000"/>
        </w:rPr>
        <w:t>-    підвищення теоретичного рівня та педагогічної кваліфікації педагогів;</w:t>
      </w:r>
    </w:p>
    <w:p w14:paraId="1ED278B1" w14:textId="77777777" w:rsidR="004D704F" w:rsidRPr="004D704F" w:rsidRDefault="004D704F" w:rsidP="004D704F">
      <w:pPr>
        <w:spacing w:after="0" w:line="240" w:lineRule="auto"/>
        <w:ind w:left="360" w:hanging="360"/>
        <w:contextualSpacing/>
        <w:jc w:val="both"/>
        <w:rPr>
          <w:rFonts w:ascii="Times New Roman" w:eastAsia="Calibri" w:hAnsi="Times New Roman" w:cs="Times New Roman"/>
          <w:color w:val="000000"/>
        </w:rPr>
      </w:pPr>
      <w:r w:rsidRPr="004D704F">
        <w:rPr>
          <w:rFonts w:ascii="Times New Roman" w:eastAsia="Calibri" w:hAnsi="Times New Roman" w:cs="Times New Roman"/>
          <w:color w:val="000000"/>
        </w:rPr>
        <w:t>-   створення умов для зародження, оцінювання та використання  педагогічного досвіду.</w:t>
      </w:r>
    </w:p>
    <w:p w14:paraId="303D5CBA" w14:textId="3D3E879F" w:rsidR="009C3872" w:rsidRPr="006F2C17" w:rsidRDefault="006F2C17" w:rsidP="006F2C17">
      <w:pPr>
        <w:spacing w:after="0" w:line="240" w:lineRule="auto"/>
        <w:contextualSpacing/>
        <w:jc w:val="both"/>
        <w:rPr>
          <w:rFonts w:ascii="Times New Roman" w:eastAsia="Calibri" w:hAnsi="Times New Roman" w:cs="Times New Roman"/>
          <w:color w:val="000000"/>
        </w:rPr>
      </w:pPr>
      <w:r>
        <w:rPr>
          <w:rFonts w:ascii="Times New Roman" w:eastAsia="Calibri" w:hAnsi="Times New Roman" w:cs="Times New Roman"/>
          <w:color w:val="000000"/>
        </w:rPr>
        <w:t xml:space="preserve"> Довідка з аналізом додається</w:t>
      </w:r>
      <w:bookmarkEnd w:id="2"/>
    </w:p>
    <w:p w14:paraId="40995216" w14:textId="413C80A5" w:rsidR="006F2C17" w:rsidRDefault="00ED5559" w:rsidP="006F2C17">
      <w:pPr>
        <w:pStyle w:val="ab"/>
        <w:rPr>
          <w:rFonts w:ascii="Times New Roman" w:hAnsi="Times New Roman" w:cs="Times New Roman"/>
          <w:b/>
          <w:bCs/>
          <w:sz w:val="24"/>
          <w:szCs w:val="24"/>
          <w:u w:val="single"/>
          <w:lang w:eastAsia="uk-UA"/>
        </w:rPr>
      </w:pPr>
      <w:r w:rsidRPr="00505EC2">
        <w:rPr>
          <w:rFonts w:ascii="Times New Roman" w:hAnsi="Times New Roman" w:cs="Times New Roman"/>
          <w:b/>
          <w:bCs/>
          <w:sz w:val="24"/>
          <w:szCs w:val="24"/>
          <w:u w:val="single"/>
          <w:lang w:eastAsia="uk-UA"/>
        </w:rPr>
        <w:t>Виступили:</w:t>
      </w:r>
    </w:p>
    <w:p w14:paraId="492010C8" w14:textId="0E3896DA" w:rsidR="006F2C17" w:rsidRPr="006F2C17" w:rsidRDefault="006F2C17" w:rsidP="006F2C17">
      <w:pPr>
        <w:pStyle w:val="ab"/>
        <w:rPr>
          <w:rFonts w:ascii="Times New Roman" w:hAnsi="Times New Roman" w:cs="Times New Roman"/>
          <w:bCs/>
          <w:sz w:val="24"/>
          <w:szCs w:val="24"/>
          <w:lang w:eastAsia="uk-UA"/>
        </w:rPr>
      </w:pPr>
      <w:r>
        <w:rPr>
          <w:rFonts w:ascii="Times New Roman" w:hAnsi="Times New Roman" w:cs="Times New Roman"/>
          <w:bCs/>
          <w:sz w:val="24"/>
          <w:szCs w:val="24"/>
          <w:lang w:eastAsia="uk-UA"/>
        </w:rPr>
        <w:tab/>
        <w:t>Голови методичних спільнот, які прозвітували про роботу в 2024-2025 навчальному році. З звітами можна ознайомитися на сайті закладу.</w:t>
      </w:r>
    </w:p>
    <w:p w14:paraId="5B74CAC0" w14:textId="140EAF36" w:rsidR="00192FE0" w:rsidRDefault="00192FE0" w:rsidP="006F2C17">
      <w:pPr>
        <w:pStyle w:val="ab"/>
        <w:rPr>
          <w:rFonts w:ascii="Times New Roman" w:hAnsi="Times New Roman" w:cs="Times New Roman"/>
          <w:b/>
          <w:bCs/>
          <w:sz w:val="24"/>
          <w:szCs w:val="24"/>
          <w:u w:val="single"/>
          <w:lang w:eastAsia="ru-RU"/>
        </w:rPr>
      </w:pPr>
      <w:r w:rsidRPr="00505EC2">
        <w:rPr>
          <w:rFonts w:ascii="Times New Roman" w:hAnsi="Times New Roman" w:cs="Times New Roman"/>
          <w:b/>
          <w:bCs/>
          <w:sz w:val="24"/>
          <w:szCs w:val="24"/>
          <w:u w:val="single"/>
          <w:lang w:eastAsia="ru-RU"/>
        </w:rPr>
        <w:lastRenderedPageBreak/>
        <w:t>Вирішили:</w:t>
      </w:r>
    </w:p>
    <w:p w14:paraId="5D95CC0E" w14:textId="77777777" w:rsidR="006F2C17" w:rsidRPr="006F2C17" w:rsidRDefault="006F2C17" w:rsidP="006F2C17">
      <w:pPr>
        <w:numPr>
          <w:ilvl w:val="0"/>
          <w:numId w:val="29"/>
        </w:numPr>
        <w:spacing w:after="0" w:line="240" w:lineRule="auto"/>
        <w:contextualSpacing/>
        <w:jc w:val="both"/>
        <w:rPr>
          <w:rFonts w:ascii="Times New Roman" w:eastAsia="Calibri" w:hAnsi="Times New Roman" w:cs="Times New Roman"/>
        </w:rPr>
      </w:pPr>
      <w:r w:rsidRPr="006F2C17">
        <w:rPr>
          <w:rFonts w:ascii="Times New Roman" w:eastAsia="Calibri" w:hAnsi="Times New Roman" w:cs="Times New Roman"/>
        </w:rPr>
        <w:t>Визнати стан  методичної роботи у 2024-2025 навчальному році задовільним.</w:t>
      </w:r>
    </w:p>
    <w:p w14:paraId="56C217EA" w14:textId="77777777" w:rsidR="006F2C17" w:rsidRPr="006F2C17" w:rsidRDefault="006F2C17" w:rsidP="006F2C17">
      <w:pPr>
        <w:numPr>
          <w:ilvl w:val="0"/>
          <w:numId w:val="29"/>
        </w:numPr>
        <w:shd w:val="clear" w:color="auto" w:fill="FFFFFF"/>
        <w:spacing w:after="0" w:line="240" w:lineRule="auto"/>
        <w:contextualSpacing/>
        <w:jc w:val="both"/>
        <w:rPr>
          <w:rFonts w:ascii="Times New Roman" w:eastAsia="Times New Roman" w:hAnsi="Times New Roman" w:cs="Times New Roman"/>
          <w:b/>
          <w:bCs/>
          <w:color w:val="FF0000"/>
          <w:lang w:eastAsia="uk-UA"/>
        </w:rPr>
      </w:pPr>
      <w:r w:rsidRPr="006F2C17">
        <w:rPr>
          <w:rFonts w:ascii="Times New Roman" w:eastAsia="Calibri" w:hAnsi="Times New Roman" w:cs="Times New Roman"/>
        </w:rPr>
        <w:t xml:space="preserve">У 2025 – 2026 </w:t>
      </w:r>
      <w:proofErr w:type="spellStart"/>
      <w:r w:rsidRPr="006F2C17">
        <w:rPr>
          <w:rFonts w:ascii="Times New Roman" w:eastAsia="Calibri" w:hAnsi="Times New Roman" w:cs="Times New Roman"/>
        </w:rPr>
        <w:t>н.р</w:t>
      </w:r>
      <w:proofErr w:type="spellEnd"/>
      <w:r w:rsidRPr="006F2C17">
        <w:rPr>
          <w:rFonts w:ascii="Times New Roman" w:eastAsia="Calibri" w:hAnsi="Times New Roman" w:cs="Times New Roman"/>
        </w:rPr>
        <w:t xml:space="preserve">. продовжити роботу педагогічного  колективу гімназії над реалізацією проблеми </w:t>
      </w:r>
      <w:r w:rsidRPr="006F2C17">
        <w:rPr>
          <w:rFonts w:ascii="Times New Roman" w:eastAsia="Times New Roman" w:hAnsi="Times New Roman" w:cs="Times New Roman"/>
          <w:lang w:eastAsia="ru-RU"/>
        </w:rPr>
        <w:t>«</w:t>
      </w:r>
      <w:r w:rsidRPr="006F2C17">
        <w:rPr>
          <w:rFonts w:ascii="Times New Roman" w:eastAsia="Times New Roman" w:hAnsi="Times New Roman" w:cs="Times New Roman"/>
          <w:b/>
          <w:bCs/>
          <w:lang w:eastAsia="ru-RU"/>
        </w:rPr>
        <w:t xml:space="preserve">Формування ключових </w:t>
      </w:r>
      <w:proofErr w:type="spellStart"/>
      <w:r w:rsidRPr="006F2C17">
        <w:rPr>
          <w:rFonts w:ascii="Times New Roman" w:eastAsia="Times New Roman" w:hAnsi="Times New Roman" w:cs="Times New Roman"/>
          <w:b/>
          <w:bCs/>
          <w:lang w:eastAsia="ru-RU"/>
        </w:rPr>
        <w:t>компетентностей</w:t>
      </w:r>
      <w:proofErr w:type="spellEnd"/>
      <w:r w:rsidRPr="006F2C17">
        <w:rPr>
          <w:rFonts w:ascii="Times New Roman" w:eastAsia="Times New Roman" w:hAnsi="Times New Roman" w:cs="Times New Roman"/>
          <w:b/>
          <w:bCs/>
          <w:lang w:eastAsia="ru-RU"/>
        </w:rPr>
        <w:t xml:space="preserve"> особистості для успішної самореалізації в суспільстві на засадах «педагогіки партнерства</w:t>
      </w:r>
      <w:r w:rsidRPr="006F2C17">
        <w:rPr>
          <w:rFonts w:ascii="Times New Roman" w:eastAsia="Times New Roman" w:hAnsi="Times New Roman" w:cs="Times New Roman"/>
          <w:lang w:eastAsia="ru-RU"/>
        </w:rPr>
        <w:t>».</w:t>
      </w:r>
    </w:p>
    <w:p w14:paraId="6F1C5C3F" w14:textId="77777777" w:rsidR="006F2C17" w:rsidRPr="006F2C17" w:rsidRDefault="006F2C17" w:rsidP="006F2C17">
      <w:pPr>
        <w:numPr>
          <w:ilvl w:val="0"/>
          <w:numId w:val="29"/>
        </w:numPr>
        <w:spacing w:after="0" w:line="240" w:lineRule="auto"/>
        <w:contextualSpacing/>
        <w:jc w:val="both"/>
        <w:rPr>
          <w:rFonts w:ascii="Times New Roman" w:eastAsia="Calibri" w:hAnsi="Times New Roman" w:cs="Times New Roman"/>
        </w:rPr>
      </w:pPr>
      <w:r w:rsidRPr="006F2C17">
        <w:rPr>
          <w:rFonts w:ascii="Times New Roman" w:eastAsia="Calibri" w:hAnsi="Times New Roman" w:cs="Times New Roman"/>
        </w:rPr>
        <w:t xml:space="preserve">Спрямувати методичну роботу у 2025-2026 </w:t>
      </w:r>
      <w:proofErr w:type="spellStart"/>
      <w:r w:rsidRPr="006F2C17">
        <w:rPr>
          <w:rFonts w:ascii="Times New Roman" w:eastAsia="Calibri" w:hAnsi="Times New Roman" w:cs="Times New Roman"/>
        </w:rPr>
        <w:t>н.р</w:t>
      </w:r>
      <w:proofErr w:type="spellEnd"/>
      <w:r w:rsidRPr="006F2C17">
        <w:rPr>
          <w:rFonts w:ascii="Times New Roman" w:eastAsia="Calibri" w:hAnsi="Times New Roman" w:cs="Times New Roman"/>
        </w:rPr>
        <w:t>. на вирішення таких завдань:</w:t>
      </w:r>
    </w:p>
    <w:p w14:paraId="2E0BE0D6" w14:textId="77777777" w:rsidR="006F2C17" w:rsidRPr="006F2C17" w:rsidRDefault="006F2C17" w:rsidP="006F2C17">
      <w:pPr>
        <w:numPr>
          <w:ilvl w:val="0"/>
          <w:numId w:val="28"/>
        </w:numPr>
        <w:spacing w:after="0" w:line="240" w:lineRule="auto"/>
        <w:jc w:val="both"/>
        <w:rPr>
          <w:rFonts w:ascii="Times New Roman" w:eastAsia="Calibri" w:hAnsi="Times New Roman" w:cs="Times New Roman"/>
        </w:rPr>
      </w:pPr>
      <w:r w:rsidRPr="006F2C17">
        <w:rPr>
          <w:rFonts w:ascii="Times New Roman" w:eastAsia="Calibri" w:hAnsi="Times New Roman" w:cs="Times New Roman"/>
        </w:rPr>
        <w:t>пошук шляхів підвищення якості навчальних досягнень учнів з базових предметів;</w:t>
      </w:r>
    </w:p>
    <w:p w14:paraId="18BD46A3" w14:textId="77777777" w:rsidR="006F2C17" w:rsidRPr="006F2C17" w:rsidRDefault="006F2C17" w:rsidP="006F2C17">
      <w:pPr>
        <w:numPr>
          <w:ilvl w:val="0"/>
          <w:numId w:val="28"/>
        </w:numPr>
        <w:spacing w:after="0" w:line="240" w:lineRule="auto"/>
        <w:jc w:val="both"/>
        <w:rPr>
          <w:rFonts w:ascii="Times New Roman" w:eastAsia="Calibri" w:hAnsi="Times New Roman" w:cs="Times New Roman"/>
        </w:rPr>
      </w:pPr>
      <w:r w:rsidRPr="006F2C17">
        <w:rPr>
          <w:rFonts w:ascii="Times New Roman" w:eastAsia="Calibri" w:hAnsi="Times New Roman" w:cs="Times New Roman"/>
        </w:rPr>
        <w:t>удосконалення психолого-педагогічної освіти вчителів;</w:t>
      </w:r>
    </w:p>
    <w:p w14:paraId="304BAD56" w14:textId="77777777" w:rsidR="006F2C17" w:rsidRPr="006F2C17" w:rsidRDefault="006F2C17" w:rsidP="006F2C17">
      <w:pPr>
        <w:numPr>
          <w:ilvl w:val="0"/>
          <w:numId w:val="28"/>
        </w:numPr>
        <w:spacing w:after="0" w:line="240" w:lineRule="auto"/>
        <w:jc w:val="both"/>
        <w:rPr>
          <w:rFonts w:ascii="Times New Roman" w:eastAsia="Calibri" w:hAnsi="Times New Roman" w:cs="Times New Roman"/>
        </w:rPr>
      </w:pPr>
      <w:r w:rsidRPr="006F2C17">
        <w:rPr>
          <w:rFonts w:ascii="Times New Roman" w:eastAsia="Times New Roman" w:hAnsi="Times New Roman" w:cs="Times New Roman"/>
          <w:lang w:eastAsia="uk-UA"/>
        </w:rPr>
        <w:t>залучати учителів до творчого педагогічного пошуку в процесі реалізації проблеми гімназії;</w:t>
      </w:r>
    </w:p>
    <w:p w14:paraId="62459914" w14:textId="77777777" w:rsidR="006F2C17" w:rsidRPr="006F2C17" w:rsidRDefault="006F2C17" w:rsidP="006F2C17">
      <w:pPr>
        <w:numPr>
          <w:ilvl w:val="0"/>
          <w:numId w:val="28"/>
        </w:numPr>
        <w:spacing w:after="0" w:line="240" w:lineRule="auto"/>
        <w:jc w:val="both"/>
        <w:rPr>
          <w:rFonts w:ascii="Times New Roman" w:eastAsia="Calibri" w:hAnsi="Times New Roman" w:cs="Times New Roman"/>
        </w:rPr>
      </w:pPr>
      <w:r w:rsidRPr="006F2C17">
        <w:rPr>
          <w:rFonts w:ascii="Times New Roman" w:eastAsia="Calibri" w:hAnsi="Times New Roman" w:cs="Times New Roman"/>
        </w:rPr>
        <w:t>сприяння поширенню педагогічного досвіду вчителів школи у фахових виданнях.</w:t>
      </w:r>
    </w:p>
    <w:p w14:paraId="230E7021" w14:textId="77777777" w:rsidR="006F2C17" w:rsidRPr="006F2C17" w:rsidRDefault="006F2C17" w:rsidP="006F2C17">
      <w:pPr>
        <w:numPr>
          <w:ilvl w:val="0"/>
          <w:numId w:val="29"/>
        </w:numPr>
        <w:spacing w:after="0" w:line="259" w:lineRule="auto"/>
        <w:contextualSpacing/>
        <w:jc w:val="both"/>
        <w:rPr>
          <w:rFonts w:ascii="Times New Roman" w:eastAsia="Calibri" w:hAnsi="Times New Roman" w:cs="Times New Roman"/>
        </w:rPr>
      </w:pPr>
      <w:r w:rsidRPr="006F2C17">
        <w:rPr>
          <w:rFonts w:ascii="Times New Roman" w:eastAsia="Calibri" w:hAnsi="Times New Roman" w:cs="Times New Roman"/>
        </w:rPr>
        <w:t>Заступнику директора з НВР:</w:t>
      </w:r>
    </w:p>
    <w:p w14:paraId="7BF06FFC" w14:textId="77777777" w:rsidR="006F2C17" w:rsidRPr="006F2C17" w:rsidRDefault="006F2C17" w:rsidP="006F2C17">
      <w:pPr>
        <w:spacing w:after="0" w:line="240" w:lineRule="auto"/>
        <w:jc w:val="both"/>
        <w:rPr>
          <w:rFonts w:ascii="Times New Roman" w:eastAsia="Calibri" w:hAnsi="Times New Roman" w:cs="Times New Roman"/>
        </w:rPr>
      </w:pPr>
      <w:r w:rsidRPr="006F2C17">
        <w:rPr>
          <w:rFonts w:ascii="Times New Roman" w:eastAsia="Calibri" w:hAnsi="Times New Roman" w:cs="Times New Roman"/>
        </w:rPr>
        <w:t xml:space="preserve">       4.1. На засіданні методичної ради гімназії докладно проаналізувати результати методичної   роботи у 2024- 2025 </w:t>
      </w:r>
      <w:proofErr w:type="spellStart"/>
      <w:r w:rsidRPr="006F2C17">
        <w:rPr>
          <w:rFonts w:ascii="Times New Roman" w:eastAsia="Calibri" w:hAnsi="Times New Roman" w:cs="Times New Roman"/>
        </w:rPr>
        <w:t>н.р</w:t>
      </w:r>
      <w:proofErr w:type="spellEnd"/>
      <w:r w:rsidRPr="006F2C17">
        <w:rPr>
          <w:rFonts w:ascii="Times New Roman" w:eastAsia="Calibri" w:hAnsi="Times New Roman" w:cs="Times New Roman"/>
        </w:rPr>
        <w:t xml:space="preserve">. та визначити основні напрямки діяльності на 2025-2026 </w:t>
      </w:r>
      <w:proofErr w:type="spellStart"/>
      <w:r w:rsidRPr="006F2C17">
        <w:rPr>
          <w:rFonts w:ascii="Times New Roman" w:eastAsia="Calibri" w:hAnsi="Times New Roman" w:cs="Times New Roman"/>
        </w:rPr>
        <w:t>н.р</w:t>
      </w:r>
      <w:proofErr w:type="spellEnd"/>
      <w:r w:rsidRPr="006F2C17">
        <w:rPr>
          <w:rFonts w:ascii="Times New Roman" w:eastAsia="Calibri" w:hAnsi="Times New Roman" w:cs="Times New Roman"/>
        </w:rPr>
        <w:t>.;</w:t>
      </w:r>
    </w:p>
    <w:p w14:paraId="52051A1F" w14:textId="77777777" w:rsidR="006F2C17" w:rsidRPr="006F2C17" w:rsidRDefault="006F2C17" w:rsidP="006F2C17">
      <w:pPr>
        <w:spacing w:after="0" w:line="240" w:lineRule="auto"/>
        <w:jc w:val="both"/>
        <w:rPr>
          <w:rFonts w:ascii="Times New Roman" w:eastAsia="Calibri" w:hAnsi="Times New Roman" w:cs="Times New Roman"/>
        </w:rPr>
      </w:pPr>
      <w:r w:rsidRPr="006F2C17">
        <w:rPr>
          <w:rFonts w:ascii="Times New Roman" w:eastAsia="Calibri" w:hAnsi="Times New Roman" w:cs="Times New Roman"/>
        </w:rPr>
        <w:t>                                                                                                               Термін: до 01.09.2025 р.</w:t>
      </w:r>
    </w:p>
    <w:p w14:paraId="28C7EF9B" w14:textId="77777777" w:rsidR="006F2C17" w:rsidRPr="006F2C17" w:rsidRDefault="006F2C17" w:rsidP="006F2C17">
      <w:pPr>
        <w:spacing w:after="0" w:line="240" w:lineRule="auto"/>
        <w:jc w:val="both"/>
        <w:rPr>
          <w:rFonts w:ascii="Times New Roman" w:eastAsia="Calibri" w:hAnsi="Times New Roman" w:cs="Times New Roman"/>
        </w:rPr>
      </w:pPr>
      <w:r w:rsidRPr="006F2C17">
        <w:rPr>
          <w:rFonts w:ascii="Times New Roman" w:eastAsia="Calibri" w:hAnsi="Times New Roman" w:cs="Times New Roman"/>
        </w:rPr>
        <w:t xml:space="preserve">         4.2.  Спланувати методичні заходи з педагогічними кадрами гімназії  на 2025-2026 </w:t>
      </w:r>
      <w:proofErr w:type="spellStart"/>
      <w:r w:rsidRPr="006F2C17">
        <w:rPr>
          <w:rFonts w:ascii="Times New Roman" w:eastAsia="Calibri" w:hAnsi="Times New Roman" w:cs="Times New Roman"/>
        </w:rPr>
        <w:t>н.р</w:t>
      </w:r>
      <w:proofErr w:type="spellEnd"/>
      <w:r w:rsidRPr="006F2C17">
        <w:rPr>
          <w:rFonts w:ascii="Times New Roman" w:eastAsia="Calibri" w:hAnsi="Times New Roman" w:cs="Times New Roman"/>
        </w:rPr>
        <w:t>. з урахуванням позитивного досвіду минулих навчальних років та попередження недоліків, допущених у роботі.</w:t>
      </w:r>
    </w:p>
    <w:p w14:paraId="193FC6B5" w14:textId="77777777" w:rsidR="006F2C17" w:rsidRPr="006F2C17" w:rsidRDefault="006F2C17" w:rsidP="006F2C17">
      <w:pPr>
        <w:spacing w:after="0" w:line="240" w:lineRule="auto"/>
        <w:jc w:val="both"/>
        <w:rPr>
          <w:rFonts w:ascii="Times New Roman" w:eastAsia="Calibri" w:hAnsi="Times New Roman" w:cs="Times New Roman"/>
        </w:rPr>
      </w:pPr>
      <w:r w:rsidRPr="006F2C17">
        <w:rPr>
          <w:rFonts w:ascii="Times New Roman" w:eastAsia="Calibri" w:hAnsi="Times New Roman" w:cs="Times New Roman"/>
        </w:rPr>
        <w:t>                                                                                                  Термін: серпень – вересень 2025 р.</w:t>
      </w:r>
    </w:p>
    <w:p w14:paraId="3EB6C67A" w14:textId="77777777" w:rsidR="006F2C17" w:rsidRPr="006F2C17" w:rsidRDefault="006F2C17" w:rsidP="006F2C17">
      <w:pPr>
        <w:spacing w:after="0" w:line="240" w:lineRule="auto"/>
        <w:jc w:val="both"/>
        <w:rPr>
          <w:rFonts w:ascii="Times New Roman" w:eastAsia="Calibri" w:hAnsi="Times New Roman" w:cs="Times New Roman"/>
        </w:rPr>
      </w:pPr>
      <w:r w:rsidRPr="006F2C17">
        <w:rPr>
          <w:rFonts w:ascii="Times New Roman" w:eastAsia="Calibri" w:hAnsi="Times New Roman" w:cs="Times New Roman"/>
        </w:rPr>
        <w:t xml:space="preserve">         4.3. Створити умови для активізації діяльності наукового товариства учнів, залучити обдарованих дітей до науково-дослідницької діяльності. </w:t>
      </w:r>
    </w:p>
    <w:p w14:paraId="04E8FD0E" w14:textId="77777777" w:rsidR="006F2C17" w:rsidRPr="006F2C17" w:rsidRDefault="006F2C17" w:rsidP="006F2C17">
      <w:pPr>
        <w:spacing w:after="0" w:line="240" w:lineRule="auto"/>
        <w:jc w:val="both"/>
        <w:rPr>
          <w:rFonts w:ascii="Times New Roman" w:eastAsia="Calibri" w:hAnsi="Times New Roman" w:cs="Times New Roman"/>
        </w:rPr>
      </w:pPr>
      <w:r w:rsidRPr="006F2C17">
        <w:rPr>
          <w:rFonts w:ascii="Times New Roman" w:eastAsia="Calibri" w:hAnsi="Times New Roman" w:cs="Times New Roman"/>
        </w:rPr>
        <w:t>                                                                                                   Термін:  протягом року</w:t>
      </w:r>
    </w:p>
    <w:p w14:paraId="7940C78B" w14:textId="77777777" w:rsidR="006F2C17" w:rsidRPr="006F2C17" w:rsidRDefault="006F2C17" w:rsidP="006F2C17">
      <w:pPr>
        <w:spacing w:after="0" w:line="240" w:lineRule="auto"/>
        <w:jc w:val="both"/>
        <w:rPr>
          <w:rFonts w:ascii="Times New Roman" w:eastAsia="Calibri" w:hAnsi="Times New Roman" w:cs="Times New Roman"/>
        </w:rPr>
      </w:pPr>
      <w:r w:rsidRPr="006F2C17">
        <w:rPr>
          <w:rFonts w:ascii="Times New Roman" w:eastAsia="Calibri" w:hAnsi="Times New Roman" w:cs="Times New Roman"/>
        </w:rPr>
        <w:t xml:space="preserve">         4.4. Створювати необхідні умови для діяльності методичних підрозділів, координації їх роботи над науково-методичною проблемою</w:t>
      </w:r>
    </w:p>
    <w:p w14:paraId="453407F2" w14:textId="77777777" w:rsidR="006F2C17" w:rsidRPr="006F2C17" w:rsidRDefault="006F2C17" w:rsidP="006F2C17">
      <w:pPr>
        <w:spacing w:after="0" w:line="240" w:lineRule="auto"/>
        <w:jc w:val="both"/>
        <w:rPr>
          <w:rFonts w:ascii="Times New Roman" w:eastAsia="Calibri" w:hAnsi="Times New Roman" w:cs="Times New Roman"/>
        </w:rPr>
      </w:pPr>
      <w:r w:rsidRPr="006F2C17">
        <w:rPr>
          <w:rFonts w:ascii="Times New Roman" w:eastAsia="Calibri" w:hAnsi="Times New Roman" w:cs="Times New Roman"/>
        </w:rPr>
        <w:t>                                                                                                        Термін:  протягом  року</w:t>
      </w:r>
    </w:p>
    <w:p w14:paraId="7821B0D8" w14:textId="77777777" w:rsidR="006F2C17" w:rsidRPr="006F2C17" w:rsidRDefault="006F2C17" w:rsidP="006F2C17">
      <w:pPr>
        <w:spacing w:after="0" w:line="240" w:lineRule="auto"/>
        <w:jc w:val="both"/>
        <w:rPr>
          <w:rFonts w:ascii="Times New Roman" w:eastAsia="Calibri" w:hAnsi="Times New Roman" w:cs="Times New Roman"/>
        </w:rPr>
      </w:pPr>
      <w:r w:rsidRPr="006F2C17">
        <w:rPr>
          <w:rFonts w:ascii="Times New Roman" w:eastAsia="Calibri" w:hAnsi="Times New Roman" w:cs="Times New Roman"/>
        </w:rPr>
        <w:t xml:space="preserve">         4.5. Виявляти нові педагогічні ідеї, цікаві методичні знахідки у досвіді творчо працюючих учителів з метою поширення досвіду.</w:t>
      </w:r>
    </w:p>
    <w:p w14:paraId="3F8A37D1" w14:textId="77777777" w:rsidR="006F2C17" w:rsidRPr="006F2C17" w:rsidRDefault="006F2C17" w:rsidP="006F2C17">
      <w:pPr>
        <w:spacing w:after="0" w:line="240" w:lineRule="auto"/>
        <w:jc w:val="both"/>
        <w:rPr>
          <w:rFonts w:ascii="Times New Roman" w:eastAsia="Calibri" w:hAnsi="Times New Roman" w:cs="Times New Roman"/>
        </w:rPr>
      </w:pPr>
      <w:r w:rsidRPr="006F2C17">
        <w:rPr>
          <w:rFonts w:ascii="Times New Roman" w:eastAsia="Calibri" w:hAnsi="Times New Roman" w:cs="Times New Roman"/>
        </w:rPr>
        <w:t>Термін:  протягом  року</w:t>
      </w:r>
    </w:p>
    <w:p w14:paraId="348C35C0" w14:textId="77777777" w:rsidR="006F2C17" w:rsidRPr="006F2C17" w:rsidRDefault="006F2C17" w:rsidP="006F2C17">
      <w:pPr>
        <w:spacing w:after="0" w:line="240" w:lineRule="auto"/>
        <w:jc w:val="both"/>
        <w:rPr>
          <w:rFonts w:ascii="Times New Roman" w:eastAsia="Calibri" w:hAnsi="Times New Roman" w:cs="Times New Roman"/>
        </w:rPr>
      </w:pPr>
      <w:r w:rsidRPr="006F2C17">
        <w:rPr>
          <w:rFonts w:ascii="Times New Roman" w:eastAsia="Calibri" w:hAnsi="Times New Roman" w:cs="Times New Roman"/>
        </w:rPr>
        <w:t xml:space="preserve">         4.6. Залучати вчителів до творчого пошуку в процесі реалізації проблеми гімназії.  </w:t>
      </w:r>
    </w:p>
    <w:p w14:paraId="01F6E504" w14:textId="77777777" w:rsidR="006F2C17" w:rsidRPr="006F2C17" w:rsidRDefault="006F2C17" w:rsidP="006F2C17">
      <w:pPr>
        <w:spacing w:after="0" w:line="240" w:lineRule="auto"/>
        <w:jc w:val="both"/>
        <w:rPr>
          <w:rFonts w:ascii="Times New Roman" w:eastAsia="Calibri" w:hAnsi="Times New Roman" w:cs="Times New Roman"/>
        </w:rPr>
      </w:pPr>
      <w:r w:rsidRPr="006F2C17">
        <w:rPr>
          <w:rFonts w:ascii="Times New Roman" w:eastAsia="Calibri" w:hAnsi="Times New Roman" w:cs="Times New Roman"/>
        </w:rPr>
        <w:t>Термін:  протягом  року</w:t>
      </w:r>
    </w:p>
    <w:p w14:paraId="77BC6AE5" w14:textId="77777777" w:rsidR="006F2C17" w:rsidRPr="006F2C17" w:rsidRDefault="006F2C17" w:rsidP="006F2C17">
      <w:pPr>
        <w:spacing w:after="0" w:line="240" w:lineRule="auto"/>
        <w:jc w:val="both"/>
        <w:rPr>
          <w:rFonts w:ascii="Times New Roman" w:eastAsia="Calibri" w:hAnsi="Times New Roman" w:cs="Times New Roman"/>
        </w:rPr>
      </w:pPr>
      <w:r w:rsidRPr="006F2C17">
        <w:rPr>
          <w:rFonts w:ascii="Times New Roman" w:eastAsia="Calibri" w:hAnsi="Times New Roman" w:cs="Times New Roman"/>
        </w:rPr>
        <w:t xml:space="preserve">         4.7   Спланувати методичну роботу на 2025-2026 </w:t>
      </w:r>
      <w:proofErr w:type="spellStart"/>
      <w:r w:rsidRPr="006F2C17">
        <w:rPr>
          <w:rFonts w:ascii="Times New Roman" w:eastAsia="Calibri" w:hAnsi="Times New Roman" w:cs="Times New Roman"/>
        </w:rPr>
        <w:t>н.р</w:t>
      </w:r>
      <w:proofErr w:type="spellEnd"/>
      <w:r w:rsidRPr="006F2C17">
        <w:rPr>
          <w:rFonts w:ascii="Times New Roman" w:eastAsia="Calibri" w:hAnsi="Times New Roman" w:cs="Times New Roman"/>
        </w:rPr>
        <w:t>.</w:t>
      </w:r>
      <w:r w:rsidRPr="006F2C17">
        <w:rPr>
          <w:rFonts w:ascii="Times New Roman" w:eastAsia="Calibri" w:hAnsi="Times New Roman" w:cs="Times New Roman"/>
        </w:rPr>
        <w:tab/>
        <w:t xml:space="preserve">        Термін: до 30.08.2025 р.</w:t>
      </w:r>
    </w:p>
    <w:p w14:paraId="125DC5FD" w14:textId="77777777" w:rsidR="006F2C17" w:rsidRPr="006F2C17" w:rsidRDefault="006F2C17" w:rsidP="006F2C17">
      <w:pPr>
        <w:spacing w:after="0" w:line="240" w:lineRule="auto"/>
        <w:jc w:val="both"/>
        <w:rPr>
          <w:rFonts w:ascii="Times New Roman" w:eastAsia="Calibri" w:hAnsi="Times New Roman" w:cs="Times New Roman"/>
        </w:rPr>
      </w:pPr>
      <w:r w:rsidRPr="006F2C17">
        <w:rPr>
          <w:rFonts w:ascii="Times New Roman" w:eastAsia="Calibri" w:hAnsi="Times New Roman" w:cs="Times New Roman"/>
        </w:rPr>
        <w:t xml:space="preserve">    5. Вчителям-</w:t>
      </w:r>
      <w:proofErr w:type="spellStart"/>
      <w:r w:rsidRPr="006F2C17">
        <w:rPr>
          <w:rFonts w:ascii="Times New Roman" w:eastAsia="Calibri" w:hAnsi="Times New Roman" w:cs="Times New Roman"/>
        </w:rPr>
        <w:t>предметникам</w:t>
      </w:r>
      <w:proofErr w:type="spellEnd"/>
      <w:r w:rsidRPr="006F2C17">
        <w:rPr>
          <w:rFonts w:ascii="Times New Roman" w:eastAsia="Calibri" w:hAnsi="Times New Roman" w:cs="Times New Roman"/>
        </w:rPr>
        <w:t xml:space="preserve">: </w:t>
      </w:r>
    </w:p>
    <w:p w14:paraId="32812997" w14:textId="77777777" w:rsidR="006F2C17" w:rsidRPr="006F2C17" w:rsidRDefault="006F2C17" w:rsidP="006F2C17">
      <w:pPr>
        <w:spacing w:after="0" w:line="240" w:lineRule="auto"/>
        <w:jc w:val="both"/>
        <w:rPr>
          <w:rFonts w:ascii="Times New Roman" w:eastAsia="Calibri" w:hAnsi="Times New Roman" w:cs="Times New Roman"/>
        </w:rPr>
      </w:pPr>
      <w:r w:rsidRPr="006F2C17">
        <w:rPr>
          <w:rFonts w:ascii="Times New Roman" w:eastAsia="Calibri" w:hAnsi="Times New Roman" w:cs="Times New Roman"/>
        </w:rPr>
        <w:t xml:space="preserve">         5.1. Постійно працювати над підвищенням рівня самоосвіти.</w:t>
      </w:r>
    </w:p>
    <w:p w14:paraId="202565EA" w14:textId="77777777" w:rsidR="006F2C17" w:rsidRPr="006F2C17" w:rsidRDefault="006F2C17" w:rsidP="006F2C17">
      <w:pPr>
        <w:spacing w:after="0" w:line="240" w:lineRule="auto"/>
        <w:jc w:val="both"/>
        <w:rPr>
          <w:rFonts w:ascii="Times New Roman" w:eastAsia="Calibri" w:hAnsi="Times New Roman" w:cs="Times New Roman"/>
        </w:rPr>
      </w:pPr>
      <w:r w:rsidRPr="006F2C17">
        <w:rPr>
          <w:rFonts w:ascii="Times New Roman" w:eastAsia="Calibri" w:hAnsi="Times New Roman" w:cs="Times New Roman"/>
        </w:rPr>
        <w:t xml:space="preserve">         5.2. Удосконалювати рівень підготовки узагальнюючих матеріалів. </w:t>
      </w:r>
    </w:p>
    <w:p w14:paraId="55C3969A" w14:textId="77777777" w:rsidR="006F2C17" w:rsidRPr="006F2C17" w:rsidRDefault="006F2C17" w:rsidP="006F2C17">
      <w:pPr>
        <w:spacing w:after="0" w:line="240" w:lineRule="auto"/>
        <w:jc w:val="both"/>
        <w:rPr>
          <w:rFonts w:ascii="Times New Roman" w:eastAsia="Calibri" w:hAnsi="Times New Roman" w:cs="Times New Roman"/>
        </w:rPr>
      </w:pPr>
      <w:r w:rsidRPr="006F2C17">
        <w:rPr>
          <w:rFonts w:ascii="Times New Roman" w:eastAsia="Calibri" w:hAnsi="Times New Roman" w:cs="Times New Roman"/>
        </w:rPr>
        <w:t xml:space="preserve">         5.3. Постійно працювати над поповненням кабінетів методичними матеріалами.</w:t>
      </w:r>
    </w:p>
    <w:p w14:paraId="4B756E8E" w14:textId="77777777" w:rsidR="006F2C17" w:rsidRPr="006F2C17" w:rsidRDefault="006F2C17" w:rsidP="006F2C17">
      <w:pPr>
        <w:spacing w:after="0" w:line="240" w:lineRule="auto"/>
        <w:jc w:val="both"/>
        <w:rPr>
          <w:rFonts w:ascii="Times New Roman" w:eastAsia="Calibri" w:hAnsi="Times New Roman" w:cs="Times New Roman"/>
        </w:rPr>
      </w:pPr>
      <w:r w:rsidRPr="006F2C17">
        <w:rPr>
          <w:rFonts w:ascii="Times New Roman" w:eastAsia="Calibri" w:hAnsi="Times New Roman" w:cs="Times New Roman"/>
        </w:rPr>
        <w:t xml:space="preserve">         5.4. З метою підвищення результативності освітнього процесу постійно працювати над впровадженням інноваційних </w:t>
      </w:r>
      <w:proofErr w:type="spellStart"/>
      <w:r w:rsidRPr="006F2C17">
        <w:rPr>
          <w:rFonts w:ascii="Times New Roman" w:eastAsia="Calibri" w:hAnsi="Times New Roman" w:cs="Times New Roman"/>
        </w:rPr>
        <w:t>методик</w:t>
      </w:r>
      <w:proofErr w:type="spellEnd"/>
      <w:r w:rsidRPr="006F2C17">
        <w:rPr>
          <w:rFonts w:ascii="Times New Roman" w:eastAsia="Calibri" w:hAnsi="Times New Roman" w:cs="Times New Roman"/>
        </w:rPr>
        <w:t>, поповненням портфоліо.</w:t>
      </w:r>
    </w:p>
    <w:p w14:paraId="731F2AE7" w14:textId="77777777" w:rsidR="006F2C17" w:rsidRPr="006F2C17" w:rsidRDefault="006F2C17" w:rsidP="006F2C17">
      <w:pPr>
        <w:spacing w:after="0" w:line="240" w:lineRule="auto"/>
        <w:jc w:val="both"/>
        <w:rPr>
          <w:rFonts w:ascii="Times New Roman" w:eastAsia="Calibri" w:hAnsi="Times New Roman" w:cs="Times New Roman"/>
        </w:rPr>
      </w:pPr>
      <w:r w:rsidRPr="006F2C17">
        <w:rPr>
          <w:rFonts w:ascii="Times New Roman" w:eastAsia="Calibri" w:hAnsi="Times New Roman" w:cs="Times New Roman"/>
        </w:rPr>
        <w:t xml:space="preserve">          5.5. Посилити роботу щодо залучення учнів до участі в олімпіадах, конкурсах, особливо в онлайн режимі.</w:t>
      </w:r>
    </w:p>
    <w:p w14:paraId="12647972" w14:textId="77777777" w:rsidR="006F2C17" w:rsidRPr="006F2C17" w:rsidRDefault="006F2C17" w:rsidP="006F2C17">
      <w:pPr>
        <w:pStyle w:val="ab"/>
        <w:rPr>
          <w:rFonts w:ascii="Calibri" w:eastAsia="Calibri" w:hAnsi="Calibri" w:cs="Times New Roman"/>
          <w:bCs/>
          <w:color w:val="FF0000"/>
          <w:sz w:val="28"/>
          <w:szCs w:val="28"/>
        </w:rPr>
      </w:pPr>
    </w:p>
    <w:p w14:paraId="49CFF5C1" w14:textId="77777777" w:rsidR="009C3872" w:rsidRPr="00505EC2" w:rsidRDefault="009C3872" w:rsidP="00192FE0">
      <w:pPr>
        <w:pStyle w:val="ab"/>
        <w:rPr>
          <w:rFonts w:ascii="Times New Roman" w:hAnsi="Times New Roman" w:cs="Times New Roman"/>
          <w:b/>
          <w:bCs/>
          <w:sz w:val="24"/>
          <w:szCs w:val="24"/>
          <w:u w:val="single"/>
          <w:lang w:eastAsia="ru-RU"/>
        </w:rPr>
      </w:pPr>
    </w:p>
    <w:p w14:paraId="1BD83A87" w14:textId="736D4180" w:rsidR="0079642D" w:rsidRDefault="009C3872" w:rsidP="00D722D6">
      <w:pPr>
        <w:rPr>
          <w:rFonts w:ascii="Times New Roman" w:eastAsia="Times New Roman" w:hAnsi="Times New Roman" w:cs="Times New Roman"/>
          <w:b/>
          <w:bCs/>
          <w:color w:val="000000"/>
          <w:sz w:val="24"/>
          <w:szCs w:val="24"/>
          <w:u w:val="single"/>
          <w:lang w:eastAsia="ru-RU"/>
        </w:rPr>
      </w:pPr>
      <w:r>
        <w:rPr>
          <w:rFonts w:ascii="Times New Roman" w:hAnsi="Times New Roman" w:cs="Times New Roman"/>
          <w:b/>
          <w:bCs/>
          <w:sz w:val="24"/>
          <w:szCs w:val="24"/>
          <w:u w:val="single"/>
        </w:rPr>
        <w:t>ІІ</w:t>
      </w:r>
      <w:r w:rsidR="00D722D6" w:rsidRPr="009C3872">
        <w:rPr>
          <w:rFonts w:ascii="Times New Roman" w:hAnsi="Times New Roman" w:cs="Times New Roman"/>
          <w:b/>
          <w:bCs/>
          <w:sz w:val="24"/>
          <w:szCs w:val="24"/>
          <w:u w:val="single"/>
        </w:rPr>
        <w:t xml:space="preserve">. </w:t>
      </w:r>
      <w:r w:rsidR="00D722D6" w:rsidRPr="00371FC0">
        <w:rPr>
          <w:rFonts w:ascii="Times New Roman" w:eastAsia="Times New Roman" w:hAnsi="Times New Roman" w:cs="Times New Roman"/>
          <w:b/>
          <w:bCs/>
          <w:color w:val="000000"/>
          <w:sz w:val="24"/>
          <w:szCs w:val="24"/>
          <w:u w:val="single"/>
          <w:lang w:eastAsia="ru-RU"/>
        </w:rPr>
        <w:t xml:space="preserve">По </w:t>
      </w:r>
      <w:r w:rsidR="00D81ABB" w:rsidRPr="00371FC0">
        <w:rPr>
          <w:rFonts w:ascii="Times New Roman" w:eastAsia="Times New Roman" w:hAnsi="Times New Roman" w:cs="Times New Roman"/>
          <w:b/>
          <w:bCs/>
          <w:color w:val="000000"/>
          <w:sz w:val="24"/>
          <w:szCs w:val="24"/>
          <w:u w:val="single"/>
          <w:lang w:eastAsia="ru-RU"/>
        </w:rPr>
        <w:t>другому</w:t>
      </w:r>
      <w:r w:rsidR="00D722D6" w:rsidRPr="00371FC0">
        <w:rPr>
          <w:rFonts w:ascii="Times New Roman" w:eastAsia="Times New Roman" w:hAnsi="Times New Roman" w:cs="Times New Roman"/>
          <w:b/>
          <w:bCs/>
          <w:color w:val="000000"/>
          <w:sz w:val="24"/>
          <w:szCs w:val="24"/>
          <w:u w:val="single"/>
          <w:lang w:eastAsia="ru-RU"/>
        </w:rPr>
        <w:t xml:space="preserve"> питанню:  «</w:t>
      </w:r>
      <w:r w:rsidR="00371FC0" w:rsidRPr="00270AAE">
        <w:rPr>
          <w:rFonts w:ascii="Times New Roman" w:eastAsia="Times New Roman" w:hAnsi="Times New Roman" w:cs="Times New Roman"/>
          <w:b/>
          <w:bCs/>
          <w:sz w:val="24"/>
          <w:szCs w:val="24"/>
          <w:u w:val="single"/>
          <w:lang w:eastAsia="ru-RU"/>
        </w:rPr>
        <w:t xml:space="preserve">Розподіл годин варіативної складової </w:t>
      </w:r>
      <w:r w:rsidR="00371FC0" w:rsidRPr="00371FC0">
        <w:rPr>
          <w:rFonts w:ascii="Times New Roman" w:eastAsia="Times New Roman" w:hAnsi="Times New Roman" w:cs="Times New Roman"/>
          <w:b/>
          <w:bCs/>
          <w:sz w:val="24"/>
          <w:szCs w:val="24"/>
          <w:u w:val="single"/>
          <w:lang w:eastAsia="ru-RU"/>
        </w:rPr>
        <w:t xml:space="preserve">у 9-х класах та годин навчального навантаження для перерозподілу між освітніми компонентами </w:t>
      </w:r>
      <w:r w:rsidR="00371FC0" w:rsidRPr="00270AAE">
        <w:rPr>
          <w:rFonts w:ascii="Times New Roman" w:eastAsia="Times New Roman" w:hAnsi="Times New Roman" w:cs="Times New Roman"/>
          <w:b/>
          <w:bCs/>
          <w:sz w:val="24"/>
          <w:szCs w:val="24"/>
          <w:u w:val="single"/>
          <w:lang w:eastAsia="ru-RU"/>
        </w:rPr>
        <w:t>на наступний рік</w:t>
      </w:r>
      <w:r w:rsidRPr="00371FC0">
        <w:rPr>
          <w:rFonts w:ascii="Times New Roman" w:eastAsia="Times New Roman" w:hAnsi="Times New Roman" w:cs="Times New Roman"/>
          <w:b/>
          <w:bCs/>
          <w:sz w:val="24"/>
          <w:szCs w:val="24"/>
          <w:u w:val="single"/>
          <w:lang w:eastAsia="ru-RU"/>
        </w:rPr>
        <w:t>.</w:t>
      </w:r>
      <w:r w:rsidR="00D722D6" w:rsidRPr="00371FC0">
        <w:rPr>
          <w:rFonts w:ascii="Times New Roman" w:eastAsia="Times New Roman" w:hAnsi="Times New Roman" w:cs="Times New Roman"/>
          <w:b/>
          <w:bCs/>
          <w:color w:val="000000"/>
          <w:sz w:val="24"/>
          <w:szCs w:val="24"/>
          <w:u w:val="single"/>
          <w:lang w:eastAsia="ru-RU"/>
        </w:rPr>
        <w:t>»</w:t>
      </w:r>
    </w:p>
    <w:p w14:paraId="0C72B35C" w14:textId="463B9985" w:rsidR="002939B7" w:rsidRDefault="00D722D6" w:rsidP="00D722D6">
      <w:pPr>
        <w:rPr>
          <w:rFonts w:ascii="Times New Roman" w:eastAsia="Times New Roman" w:hAnsi="Times New Roman" w:cs="Times New Roman"/>
          <w:b/>
          <w:bCs/>
          <w:color w:val="000000"/>
          <w:sz w:val="24"/>
          <w:szCs w:val="24"/>
          <w:u w:val="single"/>
          <w:lang w:eastAsia="ru-RU"/>
        </w:rPr>
      </w:pPr>
      <w:r w:rsidRPr="00505EC2">
        <w:rPr>
          <w:rFonts w:ascii="Times New Roman" w:eastAsia="Times New Roman" w:hAnsi="Times New Roman" w:cs="Times New Roman"/>
          <w:b/>
          <w:bCs/>
          <w:color w:val="000000"/>
          <w:sz w:val="24"/>
          <w:szCs w:val="24"/>
          <w:u w:val="single"/>
          <w:lang w:eastAsia="ru-RU"/>
        </w:rPr>
        <w:t>Слухали:</w:t>
      </w:r>
      <w:r w:rsidR="00C903C4">
        <w:rPr>
          <w:rFonts w:ascii="Times New Roman" w:eastAsia="Times New Roman" w:hAnsi="Times New Roman" w:cs="Times New Roman"/>
          <w:b/>
          <w:bCs/>
          <w:color w:val="000000"/>
          <w:sz w:val="24"/>
          <w:szCs w:val="24"/>
          <w:u w:val="single"/>
          <w:lang w:eastAsia="ru-RU"/>
        </w:rPr>
        <w:t xml:space="preserve"> </w:t>
      </w:r>
    </w:p>
    <w:p w14:paraId="5A3A469B" w14:textId="46884503" w:rsidR="00C903C4" w:rsidRPr="00C903C4" w:rsidRDefault="00BA2493" w:rsidP="00D82C7B">
      <w:pPr>
        <w:ind w:firstLine="708"/>
        <w:rPr>
          <w:rFonts w:ascii="Times New Roman" w:eastAsia="Times New Roman" w:hAnsi="Times New Roman" w:cs="Times New Roman"/>
          <w:bCs/>
          <w:color w:val="000000"/>
          <w:sz w:val="24"/>
          <w:szCs w:val="24"/>
          <w:lang w:eastAsia="ru-RU"/>
        </w:rPr>
      </w:pPr>
      <w:proofErr w:type="spellStart"/>
      <w:r w:rsidRPr="00BA2493">
        <w:rPr>
          <w:rFonts w:ascii="Times New Roman" w:eastAsia="Times New Roman" w:hAnsi="Times New Roman" w:cs="Times New Roman"/>
          <w:bCs/>
          <w:color w:val="000000"/>
          <w:sz w:val="24"/>
          <w:szCs w:val="24"/>
          <w:lang w:eastAsia="ru-RU"/>
        </w:rPr>
        <w:t>Т.в.о</w:t>
      </w:r>
      <w:proofErr w:type="spellEnd"/>
      <w:r w:rsidRPr="00BA2493">
        <w:rPr>
          <w:rFonts w:ascii="Times New Roman" w:eastAsia="Times New Roman" w:hAnsi="Times New Roman" w:cs="Times New Roman"/>
          <w:bCs/>
          <w:color w:val="000000"/>
          <w:sz w:val="24"/>
          <w:szCs w:val="24"/>
          <w:lang w:eastAsia="ru-RU"/>
        </w:rPr>
        <w:t>. директора</w:t>
      </w:r>
      <w:r>
        <w:rPr>
          <w:rFonts w:ascii="Times New Roman" w:eastAsia="Times New Roman" w:hAnsi="Times New Roman" w:cs="Times New Roman"/>
          <w:bCs/>
          <w:color w:val="000000"/>
          <w:sz w:val="24"/>
          <w:szCs w:val="24"/>
          <w:lang w:eastAsia="ru-RU"/>
        </w:rPr>
        <w:t xml:space="preserve">, яка ознайомила присутніх з </w:t>
      </w:r>
      <w:r w:rsidR="00482CE2">
        <w:rPr>
          <w:rFonts w:ascii="Times New Roman" w:eastAsia="Times New Roman" w:hAnsi="Times New Roman" w:cs="Times New Roman"/>
          <w:bCs/>
          <w:color w:val="000000"/>
          <w:sz w:val="24"/>
          <w:szCs w:val="24"/>
          <w:lang w:eastAsia="ru-RU"/>
        </w:rPr>
        <w:t xml:space="preserve">проектом робочого навчального плану та розподіленням </w:t>
      </w:r>
      <w:r>
        <w:rPr>
          <w:rFonts w:ascii="Times New Roman" w:eastAsia="Times New Roman" w:hAnsi="Times New Roman" w:cs="Times New Roman"/>
          <w:bCs/>
          <w:color w:val="000000"/>
          <w:sz w:val="24"/>
          <w:szCs w:val="24"/>
          <w:lang w:eastAsia="ru-RU"/>
        </w:rPr>
        <w:t xml:space="preserve"> </w:t>
      </w:r>
      <w:r w:rsidR="00482CE2" w:rsidRPr="00482CE2">
        <w:rPr>
          <w:rFonts w:ascii="Times New Roman" w:eastAsia="Times New Roman" w:hAnsi="Times New Roman" w:cs="Times New Roman"/>
          <w:bCs/>
          <w:sz w:val="24"/>
          <w:szCs w:val="24"/>
          <w:lang w:eastAsia="ru-RU"/>
        </w:rPr>
        <w:t>годин варіативної складової у 9-х класах та годин навчального навантаження для перерозподілу між освітніми компонентами на наступний рік.</w:t>
      </w:r>
      <w:r w:rsidR="0055666C">
        <w:rPr>
          <w:rFonts w:ascii="Times New Roman" w:eastAsia="Times New Roman" w:hAnsi="Times New Roman" w:cs="Times New Roman"/>
          <w:bCs/>
          <w:sz w:val="24"/>
          <w:szCs w:val="24"/>
          <w:lang w:eastAsia="ru-RU"/>
        </w:rPr>
        <w:t>( план додається)</w:t>
      </w:r>
    </w:p>
    <w:p w14:paraId="766124A4" w14:textId="18E30291" w:rsidR="003E1443" w:rsidRDefault="003E1443" w:rsidP="003E1443">
      <w:pPr>
        <w:pStyle w:val="ab"/>
        <w:rPr>
          <w:rFonts w:ascii="Times New Roman" w:hAnsi="Times New Roman" w:cs="Times New Roman"/>
          <w:b/>
          <w:bCs/>
          <w:sz w:val="24"/>
          <w:szCs w:val="24"/>
          <w:u w:val="single"/>
          <w:lang w:eastAsia="uk-UA"/>
        </w:rPr>
      </w:pPr>
      <w:r w:rsidRPr="00505EC2">
        <w:rPr>
          <w:rFonts w:ascii="Times New Roman" w:hAnsi="Times New Roman" w:cs="Times New Roman"/>
          <w:b/>
          <w:bCs/>
          <w:sz w:val="24"/>
          <w:szCs w:val="24"/>
          <w:u w:val="single"/>
          <w:lang w:eastAsia="uk-UA"/>
        </w:rPr>
        <w:t>Виступили:</w:t>
      </w:r>
    </w:p>
    <w:p w14:paraId="57E62A66" w14:textId="030EA733" w:rsidR="00D82C7B" w:rsidRPr="00D82C7B" w:rsidRDefault="00D82C7B" w:rsidP="00E22212">
      <w:pPr>
        <w:pStyle w:val="ab"/>
        <w:ind w:firstLine="708"/>
        <w:rPr>
          <w:rFonts w:ascii="Times New Roman" w:hAnsi="Times New Roman" w:cs="Times New Roman"/>
          <w:bCs/>
          <w:sz w:val="24"/>
          <w:szCs w:val="24"/>
          <w:lang w:eastAsia="uk-UA"/>
        </w:rPr>
      </w:pPr>
      <w:r w:rsidRPr="00D82C7B">
        <w:rPr>
          <w:rFonts w:ascii="Times New Roman" w:hAnsi="Times New Roman" w:cs="Times New Roman"/>
          <w:bCs/>
          <w:sz w:val="24"/>
          <w:szCs w:val="24"/>
          <w:lang w:eastAsia="uk-UA"/>
        </w:rPr>
        <w:t xml:space="preserve"> </w:t>
      </w:r>
      <w:r>
        <w:rPr>
          <w:rFonts w:ascii="Times New Roman" w:hAnsi="Times New Roman" w:cs="Times New Roman"/>
          <w:bCs/>
          <w:sz w:val="24"/>
          <w:szCs w:val="24"/>
          <w:lang w:eastAsia="uk-UA"/>
        </w:rPr>
        <w:t>Г</w:t>
      </w:r>
      <w:r w:rsidR="00E22212">
        <w:rPr>
          <w:rFonts w:ascii="Times New Roman" w:hAnsi="Times New Roman" w:cs="Times New Roman"/>
          <w:bCs/>
          <w:sz w:val="24"/>
          <w:szCs w:val="24"/>
          <w:lang w:eastAsia="uk-UA"/>
        </w:rPr>
        <w:t>олови методичних спільнот</w:t>
      </w:r>
      <w:r>
        <w:rPr>
          <w:rFonts w:ascii="Times New Roman" w:hAnsi="Times New Roman" w:cs="Times New Roman"/>
          <w:bCs/>
          <w:sz w:val="24"/>
          <w:szCs w:val="24"/>
          <w:lang w:eastAsia="uk-UA"/>
        </w:rPr>
        <w:t xml:space="preserve"> вчителів</w:t>
      </w:r>
      <w:r w:rsidR="00E22212">
        <w:rPr>
          <w:rFonts w:ascii="Times New Roman" w:hAnsi="Times New Roman" w:cs="Times New Roman"/>
          <w:bCs/>
          <w:sz w:val="24"/>
          <w:szCs w:val="24"/>
          <w:lang w:eastAsia="uk-UA"/>
        </w:rPr>
        <w:t xml:space="preserve"> філологів та </w:t>
      </w:r>
      <w:r w:rsidR="00E22212" w:rsidRPr="00E22212">
        <w:rPr>
          <w:rFonts w:ascii="Times New Roman" w:eastAsia="Calibri" w:hAnsi="Times New Roman" w:cs="Times New Roman"/>
          <w:bCs/>
          <w:sz w:val="24"/>
          <w:szCs w:val="24"/>
        </w:rPr>
        <w:t>суспільних наук</w:t>
      </w:r>
      <w:r w:rsidR="00E22212">
        <w:rPr>
          <w:rFonts w:ascii="Times New Roman" w:eastAsia="Calibri" w:hAnsi="Times New Roman" w:cs="Times New Roman"/>
          <w:bCs/>
          <w:sz w:val="24"/>
          <w:szCs w:val="24"/>
        </w:rPr>
        <w:t xml:space="preserve"> Довга Л.В. та математиків і </w:t>
      </w:r>
      <w:proofErr w:type="spellStart"/>
      <w:r w:rsidR="00E22212">
        <w:rPr>
          <w:rFonts w:ascii="Times New Roman" w:eastAsia="Calibri" w:hAnsi="Times New Roman" w:cs="Times New Roman"/>
          <w:bCs/>
          <w:sz w:val="24"/>
          <w:szCs w:val="24"/>
        </w:rPr>
        <w:t>інформатиків</w:t>
      </w:r>
      <w:proofErr w:type="spellEnd"/>
      <w:r w:rsidR="00E22212">
        <w:rPr>
          <w:rFonts w:ascii="Times New Roman" w:eastAsia="Calibri" w:hAnsi="Times New Roman" w:cs="Times New Roman"/>
          <w:bCs/>
          <w:sz w:val="24"/>
          <w:szCs w:val="24"/>
        </w:rPr>
        <w:t xml:space="preserve"> </w:t>
      </w:r>
      <w:proofErr w:type="spellStart"/>
      <w:r w:rsidR="00E22212">
        <w:rPr>
          <w:rFonts w:ascii="Times New Roman" w:eastAsia="Calibri" w:hAnsi="Times New Roman" w:cs="Times New Roman"/>
          <w:bCs/>
          <w:sz w:val="24"/>
          <w:szCs w:val="24"/>
        </w:rPr>
        <w:t>Городенська</w:t>
      </w:r>
      <w:proofErr w:type="spellEnd"/>
      <w:r w:rsidR="00E22212">
        <w:rPr>
          <w:rFonts w:ascii="Times New Roman" w:eastAsia="Calibri" w:hAnsi="Times New Roman" w:cs="Times New Roman"/>
          <w:bCs/>
          <w:sz w:val="24"/>
          <w:szCs w:val="24"/>
        </w:rPr>
        <w:t xml:space="preserve"> М.В., які говорили про необхідність додаткових годин на вивчення предметів математичної , </w:t>
      </w:r>
      <w:proofErr w:type="spellStart"/>
      <w:r w:rsidR="00E22212">
        <w:rPr>
          <w:rFonts w:ascii="Times New Roman" w:eastAsia="Calibri" w:hAnsi="Times New Roman" w:cs="Times New Roman"/>
          <w:bCs/>
          <w:sz w:val="24"/>
          <w:szCs w:val="24"/>
        </w:rPr>
        <w:t>мовної</w:t>
      </w:r>
      <w:proofErr w:type="spellEnd"/>
      <w:r w:rsidR="00E22212">
        <w:rPr>
          <w:rFonts w:ascii="Times New Roman" w:eastAsia="Calibri" w:hAnsi="Times New Roman" w:cs="Times New Roman"/>
          <w:bCs/>
          <w:sz w:val="24"/>
          <w:szCs w:val="24"/>
        </w:rPr>
        <w:t xml:space="preserve"> та історичної галузей.</w:t>
      </w:r>
    </w:p>
    <w:p w14:paraId="1887D08F" w14:textId="12D6712F" w:rsidR="00D722D6" w:rsidRDefault="00D722D6" w:rsidP="00D722D6">
      <w:pPr>
        <w:spacing w:after="0" w:line="240" w:lineRule="auto"/>
        <w:rPr>
          <w:rFonts w:ascii="Times New Roman" w:eastAsia="Calibri" w:hAnsi="Times New Roman" w:cs="Times New Roman"/>
          <w:b/>
          <w:bCs/>
          <w:sz w:val="24"/>
          <w:szCs w:val="24"/>
          <w:u w:val="single"/>
        </w:rPr>
      </w:pPr>
      <w:bookmarkStart w:id="3" w:name="_Hlk198411092"/>
      <w:r w:rsidRPr="00E22212">
        <w:rPr>
          <w:rFonts w:ascii="Times New Roman" w:eastAsia="Calibri" w:hAnsi="Times New Roman" w:cs="Times New Roman"/>
          <w:b/>
          <w:bCs/>
          <w:sz w:val="24"/>
          <w:szCs w:val="24"/>
          <w:u w:val="single"/>
        </w:rPr>
        <w:t>Вирішили:</w:t>
      </w:r>
    </w:p>
    <w:p w14:paraId="47C0CDA6" w14:textId="2CD4F582" w:rsidR="00E22212" w:rsidRPr="00E22212" w:rsidRDefault="00E22212" w:rsidP="00E22212">
      <w:pPr>
        <w:pStyle w:val="a3"/>
        <w:numPr>
          <w:ilvl w:val="0"/>
          <w:numId w:val="30"/>
        </w:num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Прийняти за основу </w:t>
      </w:r>
      <w:r>
        <w:rPr>
          <w:rFonts w:ascii="Times New Roman" w:eastAsia="Times New Roman" w:hAnsi="Times New Roman" w:cs="Times New Roman"/>
          <w:bCs/>
          <w:sz w:val="24"/>
          <w:szCs w:val="24"/>
          <w:lang w:eastAsia="ru-RU"/>
        </w:rPr>
        <w:t>р</w:t>
      </w:r>
      <w:r w:rsidRPr="00E22212">
        <w:rPr>
          <w:rFonts w:ascii="Times New Roman" w:eastAsia="Times New Roman" w:hAnsi="Times New Roman" w:cs="Times New Roman"/>
          <w:bCs/>
          <w:sz w:val="24"/>
          <w:szCs w:val="24"/>
          <w:lang w:eastAsia="ru-RU"/>
        </w:rPr>
        <w:t>озподіл годин варіативної складової у 9-х класах та годин навчального навантаження для перерозподілу між освітніми компонентами на наступний рік</w:t>
      </w:r>
    </w:p>
    <w:p w14:paraId="00DB3819" w14:textId="2E8F69FE" w:rsidR="00E22212" w:rsidRPr="00E22212" w:rsidRDefault="00E22212" w:rsidP="00E22212">
      <w:pPr>
        <w:pStyle w:val="a3"/>
        <w:numPr>
          <w:ilvl w:val="0"/>
          <w:numId w:val="30"/>
        </w:numPr>
        <w:spacing w:after="0" w:line="240" w:lineRule="auto"/>
        <w:rPr>
          <w:rFonts w:ascii="Times New Roman" w:eastAsia="Calibri" w:hAnsi="Times New Roman" w:cs="Times New Roman"/>
          <w:bCs/>
          <w:sz w:val="24"/>
          <w:szCs w:val="24"/>
        </w:rPr>
      </w:pPr>
      <w:r>
        <w:rPr>
          <w:rFonts w:ascii="Times New Roman" w:eastAsia="Times New Roman" w:hAnsi="Times New Roman" w:cs="Times New Roman"/>
          <w:bCs/>
          <w:sz w:val="24"/>
          <w:szCs w:val="24"/>
          <w:lang w:eastAsia="ru-RU"/>
        </w:rPr>
        <w:lastRenderedPageBreak/>
        <w:t>Адміністрації  гімназії забезпечити педагогічне навантаження</w:t>
      </w:r>
      <w:r w:rsidR="0055666C">
        <w:rPr>
          <w:rFonts w:ascii="Times New Roman" w:eastAsia="Times New Roman" w:hAnsi="Times New Roman" w:cs="Times New Roman"/>
          <w:bCs/>
          <w:sz w:val="24"/>
          <w:szCs w:val="24"/>
          <w:lang w:eastAsia="ru-RU"/>
        </w:rPr>
        <w:t xml:space="preserve"> для педагогів в межах ставки.</w:t>
      </w:r>
    </w:p>
    <w:bookmarkEnd w:id="3"/>
    <w:p w14:paraId="02F80342" w14:textId="77777777" w:rsidR="00632958" w:rsidRPr="00CA2723" w:rsidRDefault="00632958" w:rsidP="00623A7F">
      <w:pPr>
        <w:spacing w:after="0"/>
        <w:ind w:left="142"/>
        <w:jc w:val="both"/>
        <w:textAlignment w:val="baseline"/>
        <w:rPr>
          <w:rFonts w:ascii="Times New Roman" w:eastAsia="Times New Roman" w:hAnsi="Times New Roman" w:cs="Times New Roman"/>
          <w:sz w:val="24"/>
          <w:szCs w:val="24"/>
          <w:u w:val="single"/>
          <w:lang w:eastAsia="ru-RU"/>
        </w:rPr>
      </w:pPr>
    </w:p>
    <w:p w14:paraId="1FD8D8E7" w14:textId="16332AAF" w:rsidR="00632958" w:rsidRPr="00CA2723" w:rsidRDefault="00632958" w:rsidP="00632958">
      <w:pPr>
        <w:pStyle w:val="ab"/>
        <w:rPr>
          <w:rFonts w:ascii="Times New Roman" w:hAnsi="Times New Roman" w:cs="Times New Roman"/>
          <w:b/>
          <w:bCs/>
          <w:color w:val="FF0000"/>
          <w:sz w:val="24"/>
          <w:szCs w:val="24"/>
          <w:u w:val="single"/>
        </w:rPr>
      </w:pPr>
      <w:r w:rsidRPr="00CA2723">
        <w:rPr>
          <w:rFonts w:ascii="Times New Roman" w:eastAsia="Times New Roman" w:hAnsi="Times New Roman" w:cs="Times New Roman"/>
          <w:b/>
          <w:bCs/>
          <w:color w:val="000000"/>
          <w:sz w:val="24"/>
          <w:szCs w:val="24"/>
          <w:u w:val="single"/>
          <w:shd w:val="clear" w:color="auto" w:fill="FFFFFF"/>
          <w:lang w:eastAsia="ru-RU"/>
        </w:rPr>
        <w:t>І</w:t>
      </w:r>
      <w:r w:rsidR="00C9489F" w:rsidRPr="00CA2723">
        <w:rPr>
          <w:rFonts w:ascii="Times New Roman" w:eastAsia="Times New Roman" w:hAnsi="Times New Roman" w:cs="Times New Roman"/>
          <w:b/>
          <w:bCs/>
          <w:color w:val="000000"/>
          <w:sz w:val="24"/>
          <w:szCs w:val="24"/>
          <w:u w:val="single"/>
          <w:shd w:val="clear" w:color="auto" w:fill="FFFFFF"/>
          <w:lang w:eastAsia="ru-RU"/>
        </w:rPr>
        <w:t>ІІ</w:t>
      </w:r>
      <w:r w:rsidRPr="00CA2723">
        <w:rPr>
          <w:rFonts w:ascii="Times New Roman" w:eastAsia="Times New Roman" w:hAnsi="Times New Roman" w:cs="Times New Roman"/>
          <w:b/>
          <w:bCs/>
          <w:color w:val="000000"/>
          <w:sz w:val="24"/>
          <w:szCs w:val="24"/>
          <w:u w:val="single"/>
          <w:shd w:val="clear" w:color="auto" w:fill="FFFFFF"/>
          <w:lang w:eastAsia="ru-RU"/>
        </w:rPr>
        <w:t xml:space="preserve">. По </w:t>
      </w:r>
      <w:r w:rsidR="00C9489F" w:rsidRPr="00CA2723">
        <w:rPr>
          <w:rFonts w:ascii="Times New Roman" w:eastAsia="Times New Roman" w:hAnsi="Times New Roman" w:cs="Times New Roman"/>
          <w:b/>
          <w:bCs/>
          <w:color w:val="000000"/>
          <w:sz w:val="24"/>
          <w:szCs w:val="24"/>
          <w:u w:val="single"/>
          <w:shd w:val="clear" w:color="auto" w:fill="FFFFFF"/>
          <w:lang w:eastAsia="ru-RU"/>
        </w:rPr>
        <w:t>третьому</w:t>
      </w:r>
      <w:r w:rsidRPr="00CA2723">
        <w:rPr>
          <w:rFonts w:ascii="Times New Roman" w:eastAsia="Times New Roman" w:hAnsi="Times New Roman" w:cs="Times New Roman"/>
          <w:b/>
          <w:bCs/>
          <w:color w:val="000000"/>
          <w:sz w:val="24"/>
          <w:szCs w:val="24"/>
          <w:u w:val="single"/>
          <w:shd w:val="clear" w:color="auto" w:fill="FFFFFF"/>
          <w:lang w:eastAsia="ru-RU"/>
        </w:rPr>
        <w:t xml:space="preserve"> питанню «</w:t>
      </w:r>
      <w:r w:rsidR="00371FC0" w:rsidRPr="00371FC0">
        <w:rPr>
          <w:rFonts w:ascii="Times New Roman" w:eastAsia="Calibri" w:hAnsi="Times New Roman" w:cs="Times New Roman"/>
          <w:b/>
          <w:bCs/>
          <w:sz w:val="24"/>
          <w:szCs w:val="24"/>
          <w:u w:val="single"/>
        </w:rPr>
        <w:t>Презентація робочою групою плану роботи гімназії та освітньої програми на наступний навчальний рік.</w:t>
      </w:r>
      <w:r w:rsidRPr="00B642BC">
        <w:rPr>
          <w:rFonts w:ascii="Times New Roman" w:eastAsia="Times New Roman" w:hAnsi="Times New Roman" w:cs="Times New Roman"/>
          <w:b/>
          <w:bCs/>
          <w:color w:val="000000"/>
          <w:sz w:val="24"/>
          <w:szCs w:val="24"/>
          <w:u w:val="single"/>
          <w:lang w:eastAsia="ru-RU"/>
        </w:rPr>
        <w:t>»</w:t>
      </w:r>
    </w:p>
    <w:p w14:paraId="21B76B54" w14:textId="5A5A77AE" w:rsidR="00C06611" w:rsidRDefault="00632958" w:rsidP="00632958">
      <w:pPr>
        <w:pStyle w:val="ab"/>
        <w:rPr>
          <w:rFonts w:ascii="Times New Roman" w:hAnsi="Times New Roman" w:cs="Times New Roman"/>
          <w:b/>
          <w:bCs/>
          <w:sz w:val="24"/>
          <w:szCs w:val="24"/>
          <w:u w:val="single"/>
          <w:lang w:eastAsia="ru-RU"/>
        </w:rPr>
      </w:pPr>
      <w:r w:rsidRPr="00505EC2">
        <w:rPr>
          <w:rFonts w:ascii="Times New Roman" w:hAnsi="Times New Roman" w:cs="Times New Roman"/>
          <w:b/>
          <w:bCs/>
          <w:sz w:val="24"/>
          <w:szCs w:val="24"/>
          <w:u w:val="single"/>
          <w:lang w:eastAsia="ru-RU"/>
        </w:rPr>
        <w:t>Слухали:</w:t>
      </w:r>
    </w:p>
    <w:p w14:paraId="5BAE3589" w14:textId="218F23DE" w:rsidR="0055666C" w:rsidRPr="0055666C" w:rsidRDefault="0055666C" w:rsidP="00632958">
      <w:pPr>
        <w:pStyle w:val="ab"/>
        <w:rPr>
          <w:rFonts w:ascii="Times New Roman" w:hAnsi="Times New Roman" w:cs="Times New Roman"/>
          <w:bCs/>
          <w:sz w:val="24"/>
          <w:szCs w:val="24"/>
          <w:lang w:eastAsia="ru-RU"/>
        </w:rPr>
      </w:pPr>
      <w:r>
        <w:rPr>
          <w:rFonts w:ascii="Times New Roman" w:hAnsi="Times New Roman" w:cs="Times New Roman"/>
          <w:bCs/>
          <w:sz w:val="24"/>
          <w:szCs w:val="24"/>
          <w:lang w:eastAsia="ru-RU"/>
        </w:rPr>
        <w:tab/>
        <w:t>Голова робочої групи</w:t>
      </w:r>
      <w:r w:rsidR="005510C3">
        <w:rPr>
          <w:rFonts w:ascii="Times New Roman" w:hAnsi="Times New Roman" w:cs="Times New Roman"/>
          <w:bCs/>
          <w:sz w:val="24"/>
          <w:szCs w:val="24"/>
          <w:lang w:eastAsia="ru-RU"/>
        </w:rPr>
        <w:t xml:space="preserve"> </w:t>
      </w:r>
      <w:proofErr w:type="spellStart"/>
      <w:r w:rsidR="005510C3">
        <w:rPr>
          <w:rFonts w:ascii="Times New Roman" w:hAnsi="Times New Roman" w:cs="Times New Roman"/>
          <w:bCs/>
          <w:sz w:val="24"/>
          <w:szCs w:val="24"/>
          <w:lang w:eastAsia="ru-RU"/>
        </w:rPr>
        <w:t>Дячук</w:t>
      </w:r>
      <w:proofErr w:type="spellEnd"/>
      <w:r w:rsidR="005510C3">
        <w:rPr>
          <w:rFonts w:ascii="Times New Roman" w:hAnsi="Times New Roman" w:cs="Times New Roman"/>
          <w:bCs/>
          <w:sz w:val="24"/>
          <w:szCs w:val="24"/>
          <w:lang w:eastAsia="ru-RU"/>
        </w:rPr>
        <w:t xml:space="preserve"> Л.В., яка презентувала план роботи гімназії та освітню програму на наступний рік</w:t>
      </w:r>
    </w:p>
    <w:p w14:paraId="7B51B033" w14:textId="2115571F" w:rsidR="00C06611" w:rsidRDefault="00C06611" w:rsidP="00C06611">
      <w:pPr>
        <w:spacing w:after="0" w:line="240" w:lineRule="auto"/>
        <w:rPr>
          <w:rFonts w:ascii="Times New Roman" w:eastAsia="Calibri" w:hAnsi="Times New Roman" w:cs="Times New Roman"/>
          <w:b/>
          <w:bCs/>
          <w:sz w:val="24"/>
          <w:szCs w:val="24"/>
          <w:u w:val="single"/>
        </w:rPr>
      </w:pPr>
      <w:r w:rsidRPr="00505EC2">
        <w:rPr>
          <w:rFonts w:ascii="Times New Roman" w:eastAsia="Calibri" w:hAnsi="Times New Roman" w:cs="Times New Roman"/>
          <w:b/>
          <w:bCs/>
          <w:sz w:val="24"/>
          <w:szCs w:val="24"/>
          <w:u w:val="single"/>
        </w:rPr>
        <w:t>Вирішили:</w:t>
      </w:r>
    </w:p>
    <w:p w14:paraId="47F3B431" w14:textId="49CD28B2" w:rsidR="00B642BC" w:rsidRPr="00D57238" w:rsidRDefault="005510C3" w:rsidP="00D57238">
      <w:pPr>
        <w:pStyle w:val="a3"/>
        <w:numPr>
          <w:ilvl w:val="0"/>
          <w:numId w:val="31"/>
        </w:numPr>
        <w:spacing w:after="0" w:line="240" w:lineRule="auto"/>
        <w:rPr>
          <w:rFonts w:ascii="Times New Roman" w:eastAsia="Calibri" w:hAnsi="Times New Roman" w:cs="Times New Roman"/>
          <w:bCs/>
          <w:sz w:val="24"/>
          <w:szCs w:val="24"/>
        </w:rPr>
      </w:pPr>
      <w:r w:rsidRPr="005510C3">
        <w:rPr>
          <w:rFonts w:ascii="Times New Roman" w:eastAsia="Calibri" w:hAnsi="Times New Roman" w:cs="Times New Roman"/>
          <w:bCs/>
          <w:sz w:val="24"/>
          <w:szCs w:val="24"/>
        </w:rPr>
        <w:t xml:space="preserve">Прийняти за основу </w:t>
      </w:r>
      <w:r>
        <w:rPr>
          <w:rFonts w:ascii="Times New Roman" w:eastAsia="Calibri" w:hAnsi="Times New Roman" w:cs="Times New Roman"/>
          <w:bCs/>
          <w:sz w:val="24"/>
          <w:szCs w:val="24"/>
        </w:rPr>
        <w:t>план роботи гімназії та освітню програму</w:t>
      </w:r>
      <w:r w:rsidRPr="005510C3">
        <w:rPr>
          <w:rFonts w:ascii="Times New Roman" w:eastAsia="Calibri" w:hAnsi="Times New Roman" w:cs="Times New Roman"/>
          <w:bCs/>
          <w:sz w:val="24"/>
          <w:szCs w:val="24"/>
        </w:rPr>
        <w:t xml:space="preserve"> на наступний </w:t>
      </w:r>
      <w:r>
        <w:rPr>
          <w:rFonts w:ascii="Times New Roman" w:eastAsia="Calibri" w:hAnsi="Times New Roman" w:cs="Times New Roman"/>
          <w:bCs/>
          <w:sz w:val="24"/>
          <w:szCs w:val="24"/>
        </w:rPr>
        <w:t xml:space="preserve">навчальний </w:t>
      </w:r>
      <w:r w:rsidRPr="005510C3">
        <w:rPr>
          <w:rFonts w:ascii="Times New Roman" w:eastAsia="Calibri" w:hAnsi="Times New Roman" w:cs="Times New Roman"/>
          <w:bCs/>
          <w:sz w:val="24"/>
          <w:szCs w:val="24"/>
        </w:rPr>
        <w:t>рік.</w:t>
      </w:r>
    </w:p>
    <w:p w14:paraId="5D7F4995" w14:textId="77777777" w:rsidR="009C3872" w:rsidRPr="00505EC2" w:rsidRDefault="009C3872" w:rsidP="00D722D6">
      <w:pPr>
        <w:spacing w:after="0" w:line="240" w:lineRule="auto"/>
        <w:rPr>
          <w:rFonts w:ascii="Times New Roman" w:eastAsia="Calibri" w:hAnsi="Times New Roman" w:cs="Times New Roman"/>
          <w:b/>
          <w:bCs/>
          <w:sz w:val="24"/>
          <w:szCs w:val="24"/>
          <w:u w:val="single"/>
        </w:rPr>
      </w:pPr>
    </w:p>
    <w:p w14:paraId="200EE412" w14:textId="5F6F29D9" w:rsidR="00352853" w:rsidRPr="00CA2723" w:rsidRDefault="00352853" w:rsidP="00352853">
      <w:pPr>
        <w:pStyle w:val="ab"/>
        <w:rPr>
          <w:rFonts w:ascii="Times New Roman" w:hAnsi="Times New Roman" w:cs="Times New Roman"/>
          <w:b/>
          <w:bCs/>
          <w:color w:val="FF0000"/>
          <w:sz w:val="24"/>
          <w:szCs w:val="24"/>
          <w:u w:val="single"/>
        </w:rPr>
      </w:pPr>
      <w:r w:rsidRPr="00505EC2">
        <w:rPr>
          <w:rFonts w:ascii="Times New Roman" w:hAnsi="Times New Roman" w:cs="Times New Roman"/>
          <w:b/>
          <w:bCs/>
          <w:sz w:val="24"/>
          <w:szCs w:val="24"/>
          <w:u w:val="single"/>
        </w:rPr>
        <w:t>ІV</w:t>
      </w:r>
      <w:r>
        <w:rPr>
          <w:rFonts w:ascii="Times New Roman" w:hAnsi="Times New Roman" w:cs="Times New Roman"/>
          <w:b/>
          <w:bCs/>
          <w:sz w:val="24"/>
          <w:szCs w:val="24"/>
          <w:u w:val="single"/>
        </w:rPr>
        <w:t>.</w:t>
      </w:r>
      <w:r w:rsidRPr="00352853">
        <w:rPr>
          <w:rFonts w:ascii="Times New Roman" w:eastAsia="Times New Roman" w:hAnsi="Times New Roman" w:cs="Times New Roman"/>
          <w:b/>
          <w:bCs/>
          <w:color w:val="000000"/>
          <w:sz w:val="24"/>
          <w:szCs w:val="24"/>
          <w:u w:val="single"/>
          <w:shd w:val="clear" w:color="auto" w:fill="FFFFFF"/>
          <w:lang w:eastAsia="ru-RU"/>
        </w:rPr>
        <w:t xml:space="preserve"> </w:t>
      </w:r>
      <w:r w:rsidRPr="00CA2723">
        <w:rPr>
          <w:rFonts w:ascii="Times New Roman" w:eastAsia="Times New Roman" w:hAnsi="Times New Roman" w:cs="Times New Roman"/>
          <w:b/>
          <w:bCs/>
          <w:color w:val="000000"/>
          <w:sz w:val="24"/>
          <w:szCs w:val="24"/>
          <w:u w:val="single"/>
          <w:shd w:val="clear" w:color="auto" w:fill="FFFFFF"/>
          <w:lang w:eastAsia="ru-RU"/>
        </w:rPr>
        <w:t xml:space="preserve">По </w:t>
      </w:r>
      <w:r>
        <w:rPr>
          <w:rFonts w:ascii="Times New Roman" w:eastAsia="Times New Roman" w:hAnsi="Times New Roman" w:cs="Times New Roman"/>
          <w:b/>
          <w:bCs/>
          <w:color w:val="000000"/>
          <w:sz w:val="24"/>
          <w:szCs w:val="24"/>
          <w:u w:val="single"/>
          <w:shd w:val="clear" w:color="auto" w:fill="FFFFFF"/>
          <w:lang w:eastAsia="ru-RU"/>
        </w:rPr>
        <w:t>четвертому</w:t>
      </w:r>
      <w:r w:rsidRPr="00CA2723">
        <w:rPr>
          <w:rFonts w:ascii="Times New Roman" w:eastAsia="Times New Roman" w:hAnsi="Times New Roman" w:cs="Times New Roman"/>
          <w:b/>
          <w:bCs/>
          <w:color w:val="000000"/>
          <w:sz w:val="24"/>
          <w:szCs w:val="24"/>
          <w:u w:val="single"/>
          <w:shd w:val="clear" w:color="auto" w:fill="FFFFFF"/>
          <w:lang w:eastAsia="ru-RU"/>
        </w:rPr>
        <w:t xml:space="preserve"> питанню «</w:t>
      </w:r>
      <w:proofErr w:type="spellStart"/>
      <w:r>
        <w:rPr>
          <w:rFonts w:ascii="Times New Roman" w:eastAsia="Times New Roman" w:hAnsi="Times New Roman" w:cs="Times New Roman"/>
          <w:b/>
          <w:bCs/>
          <w:sz w:val="24"/>
          <w:szCs w:val="24"/>
          <w:lang w:eastAsia="ru-RU"/>
        </w:rPr>
        <w:t>проєкту</w:t>
      </w:r>
      <w:proofErr w:type="spellEnd"/>
      <w:r>
        <w:rPr>
          <w:rFonts w:ascii="Times New Roman" w:eastAsia="Times New Roman" w:hAnsi="Times New Roman" w:cs="Times New Roman"/>
          <w:b/>
          <w:bCs/>
          <w:sz w:val="24"/>
          <w:szCs w:val="24"/>
          <w:lang w:eastAsia="ru-RU"/>
        </w:rPr>
        <w:t xml:space="preserve"> Стратегії </w:t>
      </w:r>
      <w:r>
        <w:rPr>
          <w:rFonts w:ascii="Times New Roman" w:eastAsia="Times New Roman" w:hAnsi="Times New Roman" w:cs="Times New Roman"/>
          <w:b/>
          <w:bCs/>
          <w:sz w:val="24"/>
          <w:szCs w:val="24"/>
          <w:lang w:eastAsia="ru-RU"/>
        </w:rPr>
        <w:t xml:space="preserve">діяльності </w:t>
      </w:r>
      <w:r>
        <w:rPr>
          <w:rFonts w:ascii="Times New Roman" w:eastAsia="Times New Roman" w:hAnsi="Times New Roman" w:cs="Times New Roman"/>
          <w:b/>
          <w:bCs/>
          <w:sz w:val="24"/>
          <w:szCs w:val="24"/>
          <w:lang w:eastAsia="ru-RU"/>
        </w:rPr>
        <w:t>та розвитку гімназії на 2026-2031 роки</w:t>
      </w:r>
      <w:r w:rsidRPr="00352853">
        <w:rPr>
          <w:rFonts w:ascii="Times New Roman" w:eastAsia="Times New Roman" w:hAnsi="Times New Roman" w:cs="Times New Roman"/>
          <w:bCs/>
          <w:color w:val="000000"/>
          <w:sz w:val="24"/>
          <w:szCs w:val="24"/>
          <w:lang w:eastAsia="ru-RU"/>
        </w:rPr>
        <w:t>»</w:t>
      </w:r>
    </w:p>
    <w:p w14:paraId="765052E3" w14:textId="77777777" w:rsidR="00352853" w:rsidRDefault="00352853" w:rsidP="00352853">
      <w:pPr>
        <w:pStyle w:val="ab"/>
        <w:rPr>
          <w:rFonts w:ascii="Times New Roman" w:hAnsi="Times New Roman" w:cs="Times New Roman"/>
          <w:b/>
          <w:bCs/>
          <w:sz w:val="24"/>
          <w:szCs w:val="24"/>
          <w:u w:val="single"/>
          <w:lang w:eastAsia="ru-RU"/>
        </w:rPr>
      </w:pPr>
      <w:r w:rsidRPr="00505EC2">
        <w:rPr>
          <w:rFonts w:ascii="Times New Roman" w:hAnsi="Times New Roman" w:cs="Times New Roman"/>
          <w:b/>
          <w:bCs/>
          <w:sz w:val="24"/>
          <w:szCs w:val="24"/>
          <w:u w:val="single"/>
          <w:lang w:eastAsia="ru-RU"/>
        </w:rPr>
        <w:t>Слухали:</w:t>
      </w:r>
    </w:p>
    <w:p w14:paraId="0288D231" w14:textId="21CA2A7C" w:rsidR="00352853" w:rsidRPr="0055666C" w:rsidRDefault="00352853" w:rsidP="00352853">
      <w:pPr>
        <w:pStyle w:val="ab"/>
        <w:rPr>
          <w:rFonts w:ascii="Times New Roman" w:hAnsi="Times New Roman" w:cs="Times New Roman"/>
          <w:bCs/>
          <w:sz w:val="24"/>
          <w:szCs w:val="24"/>
          <w:lang w:eastAsia="ru-RU"/>
        </w:rPr>
      </w:pPr>
      <w:r>
        <w:rPr>
          <w:rFonts w:ascii="Times New Roman" w:hAnsi="Times New Roman" w:cs="Times New Roman"/>
          <w:bCs/>
          <w:sz w:val="24"/>
          <w:szCs w:val="24"/>
          <w:lang w:eastAsia="ru-RU"/>
        </w:rPr>
        <w:tab/>
        <w:t xml:space="preserve">Голова робочої групи </w:t>
      </w:r>
      <w:proofErr w:type="spellStart"/>
      <w:r>
        <w:rPr>
          <w:rFonts w:ascii="Times New Roman" w:hAnsi="Times New Roman" w:cs="Times New Roman"/>
          <w:bCs/>
          <w:sz w:val="24"/>
          <w:szCs w:val="24"/>
          <w:lang w:eastAsia="ru-RU"/>
        </w:rPr>
        <w:t>Месенчук</w:t>
      </w:r>
      <w:proofErr w:type="spellEnd"/>
      <w:r>
        <w:rPr>
          <w:rFonts w:ascii="Times New Roman" w:hAnsi="Times New Roman" w:cs="Times New Roman"/>
          <w:bCs/>
          <w:sz w:val="24"/>
          <w:szCs w:val="24"/>
          <w:lang w:eastAsia="ru-RU"/>
        </w:rPr>
        <w:t xml:space="preserve"> Л.М.</w:t>
      </w:r>
      <w:r>
        <w:rPr>
          <w:rFonts w:ascii="Times New Roman" w:hAnsi="Times New Roman" w:cs="Times New Roman"/>
          <w:bCs/>
          <w:sz w:val="24"/>
          <w:szCs w:val="24"/>
          <w:lang w:eastAsia="ru-RU"/>
        </w:rPr>
        <w:t xml:space="preserve">, яка презентувала </w:t>
      </w:r>
      <w:proofErr w:type="spellStart"/>
      <w:r>
        <w:rPr>
          <w:rFonts w:ascii="Times New Roman" w:hAnsi="Times New Roman" w:cs="Times New Roman"/>
          <w:bCs/>
          <w:sz w:val="24"/>
          <w:szCs w:val="24"/>
          <w:lang w:eastAsia="ru-RU"/>
        </w:rPr>
        <w:t>проєкт</w:t>
      </w:r>
      <w:proofErr w:type="spellEnd"/>
      <w:r>
        <w:rPr>
          <w:rFonts w:ascii="Times New Roman" w:hAnsi="Times New Roman" w:cs="Times New Roman"/>
          <w:bCs/>
          <w:sz w:val="24"/>
          <w:szCs w:val="24"/>
          <w:lang w:eastAsia="ru-RU"/>
        </w:rPr>
        <w:t xml:space="preserve"> Стратегії діяльності та розвитку гімназії на 2026-2031 роки. </w:t>
      </w:r>
    </w:p>
    <w:p w14:paraId="55F461DD" w14:textId="77777777" w:rsidR="00352853" w:rsidRDefault="00352853" w:rsidP="00352853">
      <w:pPr>
        <w:spacing w:after="0" w:line="240" w:lineRule="auto"/>
        <w:rPr>
          <w:rFonts w:ascii="Times New Roman" w:eastAsia="Calibri" w:hAnsi="Times New Roman" w:cs="Times New Roman"/>
          <w:b/>
          <w:bCs/>
          <w:sz w:val="24"/>
          <w:szCs w:val="24"/>
          <w:u w:val="single"/>
        </w:rPr>
      </w:pPr>
      <w:r w:rsidRPr="00505EC2">
        <w:rPr>
          <w:rFonts w:ascii="Times New Roman" w:eastAsia="Calibri" w:hAnsi="Times New Roman" w:cs="Times New Roman"/>
          <w:b/>
          <w:bCs/>
          <w:sz w:val="24"/>
          <w:szCs w:val="24"/>
          <w:u w:val="single"/>
        </w:rPr>
        <w:t>Вирішили:</w:t>
      </w:r>
    </w:p>
    <w:p w14:paraId="224956FB" w14:textId="02FC945D" w:rsidR="00352853" w:rsidRPr="00352853" w:rsidRDefault="00352853" w:rsidP="00352853">
      <w:pPr>
        <w:pStyle w:val="a3"/>
        <w:numPr>
          <w:ilvl w:val="0"/>
          <w:numId w:val="32"/>
        </w:num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Р</w:t>
      </w:r>
      <w:r>
        <w:rPr>
          <w:rFonts w:ascii="Times New Roman" w:eastAsia="Calibri" w:hAnsi="Times New Roman" w:cs="Times New Roman"/>
          <w:bCs/>
          <w:sz w:val="24"/>
          <w:szCs w:val="24"/>
        </w:rPr>
        <w:t>обочій групі</w:t>
      </w:r>
      <w:r>
        <w:rPr>
          <w:rFonts w:ascii="Times New Roman" w:eastAsia="Calibri" w:hAnsi="Times New Roman" w:cs="Times New Roman"/>
          <w:bCs/>
          <w:sz w:val="24"/>
          <w:szCs w:val="24"/>
        </w:rPr>
        <w:t xml:space="preserve"> доопрацювати даний </w:t>
      </w:r>
      <w:proofErr w:type="spellStart"/>
      <w:r>
        <w:rPr>
          <w:rFonts w:ascii="Times New Roman" w:eastAsia="Calibri" w:hAnsi="Times New Roman" w:cs="Times New Roman"/>
          <w:bCs/>
          <w:sz w:val="24"/>
          <w:szCs w:val="24"/>
        </w:rPr>
        <w:t>проєкт</w:t>
      </w:r>
      <w:proofErr w:type="spellEnd"/>
      <w:r>
        <w:rPr>
          <w:rFonts w:ascii="Times New Roman" w:eastAsia="Calibri" w:hAnsi="Times New Roman" w:cs="Times New Roman"/>
          <w:bCs/>
          <w:sz w:val="24"/>
          <w:szCs w:val="24"/>
        </w:rPr>
        <w:t xml:space="preserve"> та подати на затвердження педагогічної ради у січні 2026 року</w:t>
      </w:r>
      <w:r w:rsidRPr="005510C3">
        <w:rPr>
          <w:rFonts w:ascii="Times New Roman" w:eastAsia="Calibri" w:hAnsi="Times New Roman" w:cs="Times New Roman"/>
          <w:bCs/>
          <w:sz w:val="24"/>
          <w:szCs w:val="24"/>
        </w:rPr>
        <w:t>.</w:t>
      </w:r>
    </w:p>
    <w:p w14:paraId="32A8565C" w14:textId="3443BF84" w:rsidR="00352853" w:rsidRDefault="00352853" w:rsidP="001D0DEF">
      <w:pPr>
        <w:rPr>
          <w:rFonts w:ascii="Times New Roman" w:hAnsi="Times New Roman" w:cs="Times New Roman"/>
          <w:b/>
          <w:bCs/>
          <w:sz w:val="24"/>
          <w:szCs w:val="24"/>
          <w:u w:val="single"/>
        </w:rPr>
      </w:pPr>
    </w:p>
    <w:p w14:paraId="24B1A87C" w14:textId="14D801B7" w:rsidR="001D0DEF" w:rsidRPr="00505EC2" w:rsidRDefault="00A727E7" w:rsidP="001D0DEF">
      <w:pPr>
        <w:rPr>
          <w:rFonts w:ascii="Times New Roman" w:eastAsia="Times New Roman" w:hAnsi="Times New Roman" w:cs="Times New Roman"/>
          <w:b/>
          <w:bCs/>
          <w:color w:val="000000"/>
          <w:sz w:val="24"/>
          <w:szCs w:val="24"/>
          <w:u w:val="single"/>
          <w:lang w:eastAsia="ru-RU"/>
        </w:rPr>
      </w:pPr>
      <w:r w:rsidRPr="00505EC2">
        <w:rPr>
          <w:rFonts w:ascii="Times New Roman" w:hAnsi="Times New Roman" w:cs="Times New Roman"/>
          <w:b/>
          <w:bCs/>
          <w:sz w:val="24"/>
          <w:szCs w:val="24"/>
          <w:u w:val="single"/>
        </w:rPr>
        <w:t xml:space="preserve">V. </w:t>
      </w:r>
      <w:r w:rsidR="001D0DEF" w:rsidRPr="00505EC2">
        <w:rPr>
          <w:rFonts w:ascii="Times New Roman" w:eastAsia="Times New Roman" w:hAnsi="Times New Roman" w:cs="Times New Roman"/>
          <w:b/>
          <w:bCs/>
          <w:color w:val="000000"/>
          <w:sz w:val="24"/>
          <w:szCs w:val="24"/>
          <w:u w:val="single"/>
          <w:lang w:eastAsia="ru-RU"/>
        </w:rPr>
        <w:t xml:space="preserve">По </w:t>
      </w:r>
      <w:proofErr w:type="spellStart"/>
      <w:r w:rsidR="00352853">
        <w:rPr>
          <w:rFonts w:ascii="Times New Roman" w:eastAsia="Times New Roman" w:hAnsi="Times New Roman" w:cs="Times New Roman"/>
          <w:b/>
          <w:bCs/>
          <w:color w:val="000000"/>
          <w:sz w:val="24"/>
          <w:szCs w:val="24"/>
          <w:u w:val="single"/>
          <w:lang w:eastAsia="ru-RU"/>
        </w:rPr>
        <w:t>пятому</w:t>
      </w:r>
      <w:proofErr w:type="spellEnd"/>
      <w:r w:rsidR="001D0DEF" w:rsidRPr="00505EC2">
        <w:rPr>
          <w:rFonts w:ascii="Times New Roman" w:eastAsia="Times New Roman" w:hAnsi="Times New Roman" w:cs="Times New Roman"/>
          <w:b/>
          <w:bCs/>
          <w:color w:val="000000"/>
          <w:sz w:val="24"/>
          <w:szCs w:val="24"/>
          <w:u w:val="single"/>
          <w:lang w:eastAsia="ru-RU"/>
        </w:rPr>
        <w:t xml:space="preserve"> питанню:  «Про визнання сертифікатів підвищення кваліфікації педагогічних працівників»</w:t>
      </w:r>
    </w:p>
    <w:p w14:paraId="4E996640" w14:textId="77777777" w:rsidR="001D0DEF" w:rsidRPr="00505EC2" w:rsidRDefault="001D0DEF" w:rsidP="001D0DEF">
      <w:pPr>
        <w:rPr>
          <w:rFonts w:ascii="Times New Roman" w:eastAsia="Times New Roman" w:hAnsi="Times New Roman" w:cs="Times New Roman"/>
          <w:b/>
          <w:bCs/>
          <w:color w:val="000000"/>
          <w:sz w:val="24"/>
          <w:szCs w:val="24"/>
          <w:u w:val="single"/>
          <w:lang w:eastAsia="ru-RU"/>
        </w:rPr>
      </w:pPr>
      <w:r w:rsidRPr="00505EC2">
        <w:rPr>
          <w:rFonts w:ascii="Times New Roman" w:eastAsia="Times New Roman" w:hAnsi="Times New Roman" w:cs="Times New Roman"/>
          <w:b/>
          <w:bCs/>
          <w:color w:val="000000"/>
          <w:sz w:val="24"/>
          <w:szCs w:val="24"/>
          <w:u w:val="single"/>
          <w:lang w:eastAsia="ru-RU"/>
        </w:rPr>
        <w:t>Слухали:</w:t>
      </w:r>
    </w:p>
    <w:p w14:paraId="6DF490D8" w14:textId="77777777" w:rsidR="001D0DEF" w:rsidRPr="00505EC2" w:rsidRDefault="001D0DEF" w:rsidP="001D0DEF">
      <w:pPr>
        <w:pStyle w:val="ab"/>
        <w:ind w:firstLine="708"/>
        <w:rPr>
          <w:rFonts w:ascii="Times New Roman" w:hAnsi="Times New Roman" w:cs="Times New Roman"/>
          <w:sz w:val="24"/>
          <w:szCs w:val="24"/>
          <w:lang w:eastAsia="ru-RU"/>
        </w:rPr>
      </w:pPr>
      <w:proofErr w:type="spellStart"/>
      <w:r w:rsidRPr="00505EC2">
        <w:rPr>
          <w:rFonts w:ascii="Times New Roman" w:hAnsi="Times New Roman" w:cs="Times New Roman"/>
          <w:sz w:val="24"/>
          <w:szCs w:val="24"/>
          <w:lang w:eastAsia="ru-RU"/>
        </w:rPr>
        <w:t>Месенчук</w:t>
      </w:r>
      <w:proofErr w:type="spellEnd"/>
      <w:r w:rsidRPr="00505EC2">
        <w:rPr>
          <w:rFonts w:ascii="Times New Roman" w:hAnsi="Times New Roman" w:cs="Times New Roman"/>
          <w:sz w:val="24"/>
          <w:szCs w:val="24"/>
          <w:lang w:eastAsia="ru-RU"/>
        </w:rPr>
        <w:t xml:space="preserve"> Л.М., т. в.о. директора гімназії, яка ознайомила присутніх із клопотаннями педагогічних працівників гімназії про визнання сертифікатів підвищення  кваліфікації. Лариса Миколаївна зазначила, що педагогічні працівники проходили підвищення кваліфікації на різних платформах та у різних суб’єктів.</w:t>
      </w:r>
    </w:p>
    <w:p w14:paraId="5A65A860" w14:textId="77777777" w:rsidR="001D0DEF" w:rsidRPr="00505EC2" w:rsidRDefault="001D0DEF" w:rsidP="001D0DEF">
      <w:pPr>
        <w:pStyle w:val="ab"/>
        <w:ind w:firstLine="708"/>
        <w:rPr>
          <w:rFonts w:ascii="Times New Roman" w:hAnsi="Times New Roman" w:cs="Times New Roman"/>
          <w:sz w:val="24"/>
          <w:szCs w:val="24"/>
          <w:lang w:val="ru-RU" w:eastAsia="ru-RU"/>
        </w:rPr>
      </w:pPr>
      <w:proofErr w:type="spellStart"/>
      <w:r w:rsidRPr="00505EC2">
        <w:rPr>
          <w:rFonts w:ascii="Times New Roman" w:hAnsi="Times New Roman" w:cs="Times New Roman"/>
          <w:sz w:val="24"/>
          <w:szCs w:val="24"/>
          <w:lang w:val="ru-RU" w:eastAsia="ru-RU"/>
        </w:rPr>
        <w:t>Працівниками</w:t>
      </w:r>
      <w:proofErr w:type="spellEnd"/>
      <w:r w:rsidRPr="00505EC2">
        <w:rPr>
          <w:rFonts w:ascii="Times New Roman" w:hAnsi="Times New Roman" w:cs="Times New Roman"/>
          <w:sz w:val="24"/>
          <w:szCs w:val="24"/>
          <w:lang w:val="ru-RU" w:eastAsia="ru-RU"/>
        </w:rPr>
        <w:t xml:space="preserve"> </w:t>
      </w:r>
      <w:proofErr w:type="spellStart"/>
      <w:r w:rsidRPr="00505EC2">
        <w:rPr>
          <w:rFonts w:ascii="Times New Roman" w:hAnsi="Times New Roman" w:cs="Times New Roman"/>
          <w:sz w:val="24"/>
          <w:szCs w:val="24"/>
          <w:lang w:val="ru-RU" w:eastAsia="ru-RU"/>
        </w:rPr>
        <w:t>були</w:t>
      </w:r>
      <w:proofErr w:type="spellEnd"/>
      <w:r w:rsidRPr="00505EC2">
        <w:rPr>
          <w:rFonts w:ascii="Times New Roman" w:hAnsi="Times New Roman" w:cs="Times New Roman"/>
          <w:sz w:val="24"/>
          <w:szCs w:val="24"/>
          <w:lang w:val="ru-RU" w:eastAsia="ru-RU"/>
        </w:rPr>
        <w:t xml:space="preserve"> </w:t>
      </w:r>
      <w:proofErr w:type="spellStart"/>
      <w:r w:rsidRPr="00505EC2">
        <w:rPr>
          <w:rFonts w:ascii="Times New Roman" w:hAnsi="Times New Roman" w:cs="Times New Roman"/>
          <w:sz w:val="24"/>
          <w:szCs w:val="24"/>
          <w:lang w:val="ru-RU" w:eastAsia="ru-RU"/>
        </w:rPr>
        <w:t>надані</w:t>
      </w:r>
      <w:proofErr w:type="spellEnd"/>
      <w:r w:rsidRPr="00505EC2">
        <w:rPr>
          <w:rFonts w:ascii="Times New Roman" w:hAnsi="Times New Roman" w:cs="Times New Roman"/>
          <w:sz w:val="24"/>
          <w:szCs w:val="24"/>
          <w:lang w:val="ru-RU" w:eastAsia="ru-RU"/>
        </w:rPr>
        <w:t xml:space="preserve"> </w:t>
      </w:r>
      <w:proofErr w:type="spellStart"/>
      <w:r w:rsidRPr="00505EC2">
        <w:rPr>
          <w:rFonts w:ascii="Times New Roman" w:hAnsi="Times New Roman" w:cs="Times New Roman"/>
          <w:sz w:val="24"/>
          <w:szCs w:val="24"/>
          <w:lang w:val="ru-RU" w:eastAsia="ru-RU"/>
        </w:rPr>
        <w:t>клопотання</w:t>
      </w:r>
      <w:proofErr w:type="spellEnd"/>
      <w:r w:rsidRPr="00505EC2">
        <w:rPr>
          <w:rFonts w:ascii="Times New Roman" w:hAnsi="Times New Roman" w:cs="Times New Roman"/>
          <w:sz w:val="24"/>
          <w:szCs w:val="24"/>
          <w:lang w:val="ru-RU" w:eastAsia="ru-RU"/>
        </w:rPr>
        <w:t xml:space="preserve"> про </w:t>
      </w:r>
      <w:proofErr w:type="spellStart"/>
      <w:r w:rsidRPr="00505EC2">
        <w:rPr>
          <w:rFonts w:ascii="Times New Roman" w:hAnsi="Times New Roman" w:cs="Times New Roman"/>
          <w:sz w:val="24"/>
          <w:szCs w:val="24"/>
          <w:lang w:val="ru-RU" w:eastAsia="ru-RU"/>
        </w:rPr>
        <w:t>визнання</w:t>
      </w:r>
      <w:proofErr w:type="spellEnd"/>
      <w:r w:rsidRPr="00505EC2">
        <w:rPr>
          <w:rFonts w:ascii="Times New Roman" w:hAnsi="Times New Roman" w:cs="Times New Roman"/>
          <w:sz w:val="24"/>
          <w:szCs w:val="24"/>
          <w:lang w:val="ru-RU" w:eastAsia="ru-RU"/>
        </w:rPr>
        <w:t xml:space="preserve"> </w:t>
      </w:r>
      <w:proofErr w:type="spellStart"/>
      <w:r w:rsidRPr="00505EC2">
        <w:rPr>
          <w:rFonts w:ascii="Times New Roman" w:hAnsi="Times New Roman" w:cs="Times New Roman"/>
          <w:sz w:val="24"/>
          <w:szCs w:val="24"/>
          <w:lang w:val="ru-RU" w:eastAsia="ru-RU"/>
        </w:rPr>
        <w:t>результатів</w:t>
      </w:r>
      <w:proofErr w:type="spellEnd"/>
      <w:r w:rsidRPr="00505EC2">
        <w:rPr>
          <w:rFonts w:ascii="Times New Roman" w:hAnsi="Times New Roman" w:cs="Times New Roman"/>
          <w:sz w:val="24"/>
          <w:szCs w:val="24"/>
          <w:lang w:val="ru-RU" w:eastAsia="ru-RU"/>
        </w:rPr>
        <w:t xml:space="preserve"> </w:t>
      </w:r>
      <w:proofErr w:type="spellStart"/>
      <w:r w:rsidRPr="00505EC2">
        <w:rPr>
          <w:rFonts w:ascii="Times New Roman" w:hAnsi="Times New Roman" w:cs="Times New Roman"/>
          <w:sz w:val="24"/>
          <w:szCs w:val="24"/>
          <w:lang w:val="ru-RU" w:eastAsia="ru-RU"/>
        </w:rPr>
        <w:t>підвищення</w:t>
      </w:r>
      <w:proofErr w:type="spellEnd"/>
      <w:r w:rsidRPr="00505EC2">
        <w:rPr>
          <w:rFonts w:ascii="Times New Roman" w:hAnsi="Times New Roman" w:cs="Times New Roman"/>
          <w:sz w:val="24"/>
          <w:szCs w:val="24"/>
          <w:lang w:val="ru-RU" w:eastAsia="ru-RU"/>
        </w:rPr>
        <w:t xml:space="preserve"> </w:t>
      </w:r>
      <w:proofErr w:type="spellStart"/>
      <w:r w:rsidRPr="00505EC2">
        <w:rPr>
          <w:rFonts w:ascii="Times New Roman" w:hAnsi="Times New Roman" w:cs="Times New Roman"/>
          <w:sz w:val="24"/>
          <w:szCs w:val="24"/>
          <w:lang w:val="ru-RU" w:eastAsia="ru-RU"/>
        </w:rPr>
        <w:t>кваліфікації</w:t>
      </w:r>
      <w:proofErr w:type="spellEnd"/>
      <w:r w:rsidRPr="00505EC2">
        <w:rPr>
          <w:rFonts w:ascii="Times New Roman" w:hAnsi="Times New Roman" w:cs="Times New Roman"/>
          <w:sz w:val="24"/>
          <w:szCs w:val="24"/>
          <w:lang w:val="ru-RU" w:eastAsia="ru-RU"/>
        </w:rPr>
        <w:t xml:space="preserve"> та </w:t>
      </w:r>
      <w:proofErr w:type="spellStart"/>
      <w:r w:rsidRPr="00505EC2">
        <w:rPr>
          <w:rFonts w:ascii="Times New Roman" w:hAnsi="Times New Roman" w:cs="Times New Roman"/>
          <w:sz w:val="24"/>
          <w:szCs w:val="24"/>
          <w:lang w:val="ru-RU" w:eastAsia="ru-RU"/>
        </w:rPr>
        <w:t>документи</w:t>
      </w:r>
      <w:proofErr w:type="spellEnd"/>
      <w:r w:rsidRPr="00505EC2">
        <w:rPr>
          <w:rFonts w:ascii="Times New Roman" w:hAnsi="Times New Roman" w:cs="Times New Roman"/>
          <w:sz w:val="24"/>
          <w:szCs w:val="24"/>
          <w:lang w:val="ru-RU" w:eastAsia="ru-RU"/>
        </w:rPr>
        <w:t xml:space="preserve"> про </w:t>
      </w:r>
      <w:proofErr w:type="spellStart"/>
      <w:r w:rsidRPr="00505EC2">
        <w:rPr>
          <w:rFonts w:ascii="Times New Roman" w:hAnsi="Times New Roman" w:cs="Times New Roman"/>
          <w:sz w:val="24"/>
          <w:szCs w:val="24"/>
          <w:lang w:val="ru-RU" w:eastAsia="ru-RU"/>
        </w:rPr>
        <w:t>проходження</w:t>
      </w:r>
      <w:proofErr w:type="spellEnd"/>
      <w:r w:rsidRPr="00505EC2">
        <w:rPr>
          <w:rFonts w:ascii="Times New Roman" w:hAnsi="Times New Roman" w:cs="Times New Roman"/>
          <w:sz w:val="24"/>
          <w:szCs w:val="24"/>
          <w:lang w:val="ru-RU" w:eastAsia="ru-RU"/>
        </w:rPr>
        <w:t xml:space="preserve"> </w:t>
      </w:r>
      <w:proofErr w:type="spellStart"/>
      <w:r w:rsidRPr="00505EC2">
        <w:rPr>
          <w:rFonts w:ascii="Times New Roman" w:hAnsi="Times New Roman" w:cs="Times New Roman"/>
          <w:sz w:val="24"/>
          <w:szCs w:val="24"/>
          <w:lang w:val="ru-RU" w:eastAsia="ru-RU"/>
        </w:rPr>
        <w:t>підвищення</w:t>
      </w:r>
      <w:proofErr w:type="spellEnd"/>
      <w:r w:rsidRPr="00505EC2">
        <w:rPr>
          <w:rFonts w:ascii="Times New Roman" w:hAnsi="Times New Roman" w:cs="Times New Roman"/>
          <w:sz w:val="24"/>
          <w:szCs w:val="24"/>
          <w:lang w:val="ru-RU" w:eastAsia="ru-RU"/>
        </w:rPr>
        <w:t xml:space="preserve"> </w:t>
      </w:r>
      <w:proofErr w:type="spellStart"/>
      <w:r w:rsidRPr="00505EC2">
        <w:rPr>
          <w:rFonts w:ascii="Times New Roman" w:hAnsi="Times New Roman" w:cs="Times New Roman"/>
          <w:sz w:val="24"/>
          <w:szCs w:val="24"/>
          <w:lang w:val="ru-RU" w:eastAsia="ru-RU"/>
        </w:rPr>
        <w:t>кваліфікації</w:t>
      </w:r>
      <w:proofErr w:type="spellEnd"/>
      <w:r w:rsidRPr="00505EC2">
        <w:rPr>
          <w:rFonts w:ascii="Times New Roman" w:hAnsi="Times New Roman" w:cs="Times New Roman"/>
          <w:sz w:val="24"/>
          <w:szCs w:val="24"/>
          <w:lang w:val="ru-RU" w:eastAsia="ru-RU"/>
        </w:rPr>
        <w:t>.</w:t>
      </w:r>
    </w:p>
    <w:p w14:paraId="08F95919" w14:textId="77777777" w:rsidR="006866BD" w:rsidRPr="00505EC2" w:rsidRDefault="006866BD" w:rsidP="006866BD">
      <w:pPr>
        <w:spacing w:after="0" w:line="240" w:lineRule="auto"/>
        <w:rPr>
          <w:rFonts w:ascii="Times New Roman" w:eastAsia="Calibri" w:hAnsi="Times New Roman" w:cs="Times New Roman"/>
          <w:b/>
          <w:bCs/>
          <w:sz w:val="24"/>
          <w:szCs w:val="24"/>
          <w:u w:val="single"/>
        </w:rPr>
      </w:pPr>
      <w:r w:rsidRPr="00505EC2">
        <w:rPr>
          <w:rFonts w:ascii="Times New Roman" w:eastAsia="Calibri" w:hAnsi="Times New Roman" w:cs="Times New Roman"/>
          <w:b/>
          <w:bCs/>
          <w:sz w:val="24"/>
          <w:szCs w:val="24"/>
          <w:u w:val="single"/>
        </w:rPr>
        <w:t>Виступили:</w:t>
      </w:r>
    </w:p>
    <w:p w14:paraId="60DBCEF9" w14:textId="0127DD2D" w:rsidR="006866BD" w:rsidRPr="00505EC2" w:rsidRDefault="00ED1A5B" w:rsidP="00CC6119">
      <w:pPr>
        <w:pStyle w:val="a3"/>
        <w:numPr>
          <w:ilvl w:val="0"/>
          <w:numId w:val="1"/>
        </w:numPr>
        <w:spacing w:after="0" w:line="24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Радевич</w:t>
      </w:r>
      <w:proofErr w:type="spellEnd"/>
      <w:r>
        <w:rPr>
          <w:rFonts w:ascii="Times New Roman" w:eastAsia="Calibri" w:hAnsi="Times New Roman" w:cs="Times New Roman"/>
          <w:sz w:val="24"/>
          <w:szCs w:val="24"/>
        </w:rPr>
        <w:t xml:space="preserve"> Т.В</w:t>
      </w:r>
      <w:r w:rsidR="006D05B8">
        <w:rPr>
          <w:rFonts w:ascii="Times New Roman" w:eastAsia="Calibri" w:hAnsi="Times New Roman" w:cs="Times New Roman"/>
          <w:sz w:val="24"/>
          <w:szCs w:val="24"/>
        </w:rPr>
        <w:t>.,</w:t>
      </w:r>
      <w:r w:rsidR="00E12DE1" w:rsidRPr="00505EC2">
        <w:rPr>
          <w:rFonts w:ascii="Times New Roman" w:eastAsia="Calibri" w:hAnsi="Times New Roman" w:cs="Times New Roman"/>
          <w:sz w:val="24"/>
          <w:szCs w:val="24"/>
        </w:rPr>
        <w:t xml:space="preserve"> вчитель </w:t>
      </w:r>
      <w:r>
        <w:rPr>
          <w:rFonts w:ascii="Times New Roman" w:eastAsia="Calibri" w:hAnsi="Times New Roman" w:cs="Times New Roman"/>
          <w:sz w:val="24"/>
          <w:szCs w:val="24"/>
        </w:rPr>
        <w:t>історії</w:t>
      </w:r>
      <w:r w:rsidR="00E12DE1" w:rsidRPr="00505EC2">
        <w:rPr>
          <w:rFonts w:ascii="Times New Roman" w:eastAsia="Calibri" w:hAnsi="Times New Roman" w:cs="Times New Roman"/>
          <w:sz w:val="24"/>
          <w:szCs w:val="24"/>
        </w:rPr>
        <w:t>,</w:t>
      </w:r>
      <w:r w:rsidR="00714935" w:rsidRPr="00505EC2">
        <w:rPr>
          <w:rFonts w:ascii="Times New Roman" w:eastAsia="Calibri" w:hAnsi="Times New Roman" w:cs="Times New Roman"/>
          <w:sz w:val="24"/>
          <w:szCs w:val="24"/>
        </w:rPr>
        <w:t xml:space="preserve"> </w:t>
      </w:r>
      <w:r w:rsidR="00E12DE1" w:rsidRPr="00505EC2">
        <w:rPr>
          <w:rFonts w:ascii="Times New Roman" w:eastAsia="Calibri" w:hAnsi="Times New Roman" w:cs="Times New Roman"/>
          <w:sz w:val="24"/>
          <w:szCs w:val="24"/>
        </w:rPr>
        <w:t>як</w:t>
      </w:r>
      <w:r w:rsidR="003A4476" w:rsidRPr="00505EC2">
        <w:rPr>
          <w:rFonts w:ascii="Times New Roman" w:eastAsia="Calibri" w:hAnsi="Times New Roman" w:cs="Times New Roman"/>
          <w:sz w:val="24"/>
          <w:szCs w:val="24"/>
        </w:rPr>
        <w:t>а</w:t>
      </w:r>
      <w:r w:rsidR="00E12DE1" w:rsidRPr="00505EC2">
        <w:rPr>
          <w:rFonts w:ascii="Times New Roman" w:eastAsia="Calibri" w:hAnsi="Times New Roman" w:cs="Times New Roman"/>
          <w:sz w:val="24"/>
          <w:szCs w:val="24"/>
        </w:rPr>
        <w:t xml:space="preserve"> презентува</w:t>
      </w:r>
      <w:r w:rsidR="003A4476" w:rsidRPr="00505EC2">
        <w:rPr>
          <w:rFonts w:ascii="Times New Roman" w:eastAsia="Calibri" w:hAnsi="Times New Roman" w:cs="Times New Roman"/>
          <w:sz w:val="24"/>
          <w:szCs w:val="24"/>
        </w:rPr>
        <w:t>ла</w:t>
      </w:r>
      <w:r w:rsidR="00E12DE1" w:rsidRPr="00505EC2">
        <w:rPr>
          <w:rFonts w:ascii="Times New Roman" w:eastAsia="Calibri" w:hAnsi="Times New Roman" w:cs="Times New Roman"/>
          <w:sz w:val="24"/>
          <w:szCs w:val="24"/>
        </w:rPr>
        <w:t xml:space="preserve"> набутий досвід та описа</w:t>
      </w:r>
      <w:r w:rsidR="003A4476" w:rsidRPr="00505EC2">
        <w:rPr>
          <w:rFonts w:ascii="Times New Roman" w:eastAsia="Calibri" w:hAnsi="Times New Roman" w:cs="Times New Roman"/>
          <w:sz w:val="24"/>
          <w:szCs w:val="24"/>
        </w:rPr>
        <w:t>ла</w:t>
      </w:r>
      <w:r w:rsidR="006866BD" w:rsidRPr="00505EC2">
        <w:rPr>
          <w:rFonts w:ascii="Times New Roman" w:eastAsia="Calibri" w:hAnsi="Times New Roman" w:cs="Times New Roman"/>
          <w:sz w:val="24"/>
          <w:szCs w:val="24"/>
        </w:rPr>
        <w:t xml:space="preserve"> досягнуті результати, під час пі</w:t>
      </w:r>
      <w:r w:rsidR="00E12DE1" w:rsidRPr="00505EC2">
        <w:rPr>
          <w:rFonts w:ascii="Times New Roman" w:eastAsia="Calibri" w:hAnsi="Times New Roman" w:cs="Times New Roman"/>
          <w:sz w:val="24"/>
          <w:szCs w:val="24"/>
        </w:rPr>
        <w:t>двищення кваліфікації. Розпові</w:t>
      </w:r>
      <w:r w:rsidR="003A4476" w:rsidRPr="00505EC2">
        <w:rPr>
          <w:rFonts w:ascii="Times New Roman" w:eastAsia="Calibri" w:hAnsi="Times New Roman" w:cs="Times New Roman"/>
          <w:sz w:val="24"/>
          <w:szCs w:val="24"/>
        </w:rPr>
        <w:t>ла</w:t>
      </w:r>
      <w:r w:rsidR="006866BD" w:rsidRPr="00505EC2">
        <w:rPr>
          <w:rFonts w:ascii="Times New Roman" w:eastAsia="Calibri" w:hAnsi="Times New Roman" w:cs="Times New Roman"/>
          <w:sz w:val="24"/>
          <w:szCs w:val="24"/>
        </w:rPr>
        <w:t xml:space="preserve"> про виконану роботу.</w:t>
      </w:r>
    </w:p>
    <w:p w14:paraId="63BFDD77" w14:textId="22672B5B" w:rsidR="00CB1BE9" w:rsidRPr="00553A7B" w:rsidRDefault="00CB1BE9" w:rsidP="00553A7B">
      <w:pPr>
        <w:spacing w:after="0" w:line="240" w:lineRule="auto"/>
        <w:rPr>
          <w:rFonts w:ascii="Times New Roman" w:eastAsia="Calibri" w:hAnsi="Times New Roman" w:cs="Times New Roman"/>
          <w:sz w:val="24"/>
          <w:szCs w:val="24"/>
        </w:rPr>
      </w:pPr>
    </w:p>
    <w:p w14:paraId="5768DCBA" w14:textId="186E25FB" w:rsidR="0048379F" w:rsidRPr="00D57238" w:rsidRDefault="008C2F81" w:rsidP="00553A7B">
      <w:pPr>
        <w:pStyle w:val="a3"/>
        <w:numPr>
          <w:ilvl w:val="0"/>
          <w:numId w:val="1"/>
        </w:numPr>
        <w:spacing w:after="0" w:line="240" w:lineRule="auto"/>
        <w:rPr>
          <w:rFonts w:ascii="Times New Roman" w:eastAsia="Calibri" w:hAnsi="Times New Roman" w:cs="Times New Roman"/>
          <w:sz w:val="24"/>
          <w:szCs w:val="24"/>
        </w:rPr>
      </w:pPr>
      <w:r w:rsidRPr="00505EC2">
        <w:rPr>
          <w:rFonts w:ascii="Times New Roman" w:eastAsia="Calibri" w:hAnsi="Times New Roman" w:cs="Times New Roman"/>
          <w:sz w:val="24"/>
          <w:szCs w:val="24"/>
        </w:rPr>
        <w:t xml:space="preserve">Голова МС </w:t>
      </w:r>
      <w:r>
        <w:rPr>
          <w:rFonts w:ascii="Times New Roman" w:eastAsia="Calibri" w:hAnsi="Times New Roman" w:cs="Times New Roman"/>
          <w:sz w:val="24"/>
          <w:szCs w:val="24"/>
        </w:rPr>
        <w:t xml:space="preserve">Довга Л.В., </w:t>
      </w:r>
      <w:r w:rsidRPr="00505EC2">
        <w:rPr>
          <w:rFonts w:ascii="Times New Roman" w:eastAsia="Calibri" w:hAnsi="Times New Roman" w:cs="Times New Roman"/>
          <w:sz w:val="24"/>
          <w:szCs w:val="24"/>
        </w:rPr>
        <w:t xml:space="preserve"> запропонувала визнати результати підвищення кваліфікації вчител</w:t>
      </w:r>
      <w:r>
        <w:rPr>
          <w:rFonts w:ascii="Times New Roman" w:eastAsia="Calibri" w:hAnsi="Times New Roman" w:cs="Times New Roman"/>
          <w:sz w:val="24"/>
          <w:szCs w:val="24"/>
        </w:rPr>
        <w:t xml:space="preserve">я </w:t>
      </w:r>
      <w:r w:rsidR="00ED1A5B">
        <w:rPr>
          <w:rFonts w:ascii="Times New Roman" w:eastAsia="Calibri" w:hAnsi="Times New Roman" w:cs="Times New Roman"/>
          <w:sz w:val="24"/>
          <w:szCs w:val="24"/>
        </w:rPr>
        <w:t xml:space="preserve">історії </w:t>
      </w:r>
      <w:proofErr w:type="spellStart"/>
      <w:r w:rsidR="00ED1A5B">
        <w:rPr>
          <w:rFonts w:ascii="Times New Roman" w:eastAsia="Calibri" w:hAnsi="Times New Roman" w:cs="Times New Roman"/>
          <w:sz w:val="24"/>
          <w:szCs w:val="24"/>
        </w:rPr>
        <w:t>Радевич</w:t>
      </w:r>
      <w:proofErr w:type="spellEnd"/>
      <w:r w:rsidR="00ED1A5B">
        <w:rPr>
          <w:rFonts w:ascii="Times New Roman" w:eastAsia="Calibri" w:hAnsi="Times New Roman" w:cs="Times New Roman"/>
          <w:sz w:val="24"/>
          <w:szCs w:val="24"/>
        </w:rPr>
        <w:t xml:space="preserve"> Т.В.</w:t>
      </w:r>
    </w:p>
    <w:p w14:paraId="6CE8A2B6" w14:textId="77777777" w:rsidR="006866BD" w:rsidRPr="00505EC2" w:rsidRDefault="006866BD" w:rsidP="006866BD">
      <w:pPr>
        <w:spacing w:after="0" w:line="240" w:lineRule="auto"/>
        <w:rPr>
          <w:rFonts w:ascii="Times New Roman" w:eastAsia="Calibri" w:hAnsi="Times New Roman" w:cs="Times New Roman"/>
          <w:b/>
          <w:bCs/>
          <w:sz w:val="24"/>
          <w:szCs w:val="24"/>
          <w:u w:val="single"/>
        </w:rPr>
      </w:pPr>
      <w:r w:rsidRPr="00505EC2">
        <w:rPr>
          <w:rFonts w:ascii="Times New Roman" w:eastAsia="Calibri" w:hAnsi="Times New Roman" w:cs="Times New Roman"/>
          <w:b/>
          <w:bCs/>
          <w:sz w:val="24"/>
          <w:szCs w:val="24"/>
          <w:u w:val="single"/>
        </w:rPr>
        <w:t>Вирішили:</w:t>
      </w:r>
    </w:p>
    <w:p w14:paraId="33B70379" w14:textId="77777777" w:rsidR="00621FDC" w:rsidRPr="00505EC2" w:rsidRDefault="006866BD" w:rsidP="006866BD">
      <w:pPr>
        <w:spacing w:after="0" w:line="240" w:lineRule="auto"/>
        <w:rPr>
          <w:rFonts w:ascii="Times New Roman" w:eastAsia="Calibri" w:hAnsi="Times New Roman" w:cs="Times New Roman"/>
          <w:sz w:val="24"/>
          <w:szCs w:val="24"/>
        </w:rPr>
      </w:pPr>
      <w:r w:rsidRPr="00505EC2">
        <w:rPr>
          <w:rFonts w:ascii="Times New Roman" w:eastAsia="Calibri" w:hAnsi="Times New Roman" w:cs="Times New Roman"/>
          <w:sz w:val="24"/>
          <w:szCs w:val="24"/>
        </w:rPr>
        <w:t>Визнати</w:t>
      </w:r>
      <w:r w:rsidR="00621FDC" w:rsidRPr="00505EC2">
        <w:rPr>
          <w:rFonts w:ascii="Times New Roman" w:eastAsia="Calibri" w:hAnsi="Times New Roman" w:cs="Times New Roman"/>
          <w:sz w:val="24"/>
          <w:szCs w:val="24"/>
        </w:rPr>
        <w:t xml:space="preserve">  згідно таблиці наступні сертифікати:</w:t>
      </w:r>
    </w:p>
    <w:p w14:paraId="0F0D0D68" w14:textId="6B94720B" w:rsidR="006866BD" w:rsidRPr="00505EC2" w:rsidRDefault="00621FDC" w:rsidP="006866BD">
      <w:pPr>
        <w:spacing w:after="0" w:line="240" w:lineRule="auto"/>
        <w:rPr>
          <w:rFonts w:ascii="Times New Roman" w:eastAsia="Calibri" w:hAnsi="Times New Roman" w:cs="Times New Roman"/>
          <w:sz w:val="24"/>
          <w:szCs w:val="24"/>
        </w:rPr>
      </w:pPr>
      <w:r w:rsidRPr="00505EC2">
        <w:rPr>
          <w:rFonts w:ascii="Times New Roman" w:eastAsia="Calibri" w:hAnsi="Times New Roman" w:cs="Times New Roman"/>
          <w:sz w:val="24"/>
          <w:szCs w:val="24"/>
        </w:rPr>
        <w:t>1.</w:t>
      </w:r>
      <w:r w:rsidR="006866BD" w:rsidRPr="00505EC2">
        <w:rPr>
          <w:rFonts w:ascii="Times New Roman" w:eastAsia="Calibri" w:hAnsi="Times New Roman" w:cs="Times New Roman"/>
          <w:sz w:val="24"/>
          <w:szCs w:val="24"/>
        </w:rPr>
        <w:t xml:space="preserve"> сертифікат </w:t>
      </w:r>
      <w:proofErr w:type="spellStart"/>
      <w:r w:rsidR="00D57238">
        <w:rPr>
          <w:rFonts w:ascii="Times New Roman" w:eastAsia="Calibri" w:hAnsi="Times New Roman" w:cs="Times New Roman"/>
          <w:sz w:val="24"/>
          <w:szCs w:val="24"/>
        </w:rPr>
        <w:t>Радевич</w:t>
      </w:r>
      <w:proofErr w:type="spellEnd"/>
      <w:r w:rsidR="00D57238">
        <w:rPr>
          <w:rFonts w:ascii="Times New Roman" w:eastAsia="Calibri" w:hAnsi="Times New Roman" w:cs="Times New Roman"/>
          <w:sz w:val="24"/>
          <w:szCs w:val="24"/>
        </w:rPr>
        <w:t xml:space="preserve"> Т.В.,</w:t>
      </w:r>
      <w:r w:rsidR="00B050DA">
        <w:rPr>
          <w:rFonts w:ascii="Times New Roman" w:eastAsia="Calibri" w:hAnsi="Times New Roman" w:cs="Times New Roman"/>
          <w:sz w:val="24"/>
          <w:szCs w:val="24"/>
        </w:rPr>
        <w:t xml:space="preserve"> </w:t>
      </w:r>
      <w:r w:rsidR="00DC0113" w:rsidRPr="00505EC2">
        <w:rPr>
          <w:rFonts w:ascii="Times New Roman" w:eastAsia="Calibri" w:hAnsi="Times New Roman" w:cs="Times New Roman"/>
          <w:sz w:val="24"/>
          <w:szCs w:val="24"/>
        </w:rPr>
        <w:t xml:space="preserve"> вчитель </w:t>
      </w:r>
      <w:r w:rsidR="00D57238">
        <w:rPr>
          <w:rFonts w:ascii="Times New Roman" w:eastAsia="Calibri" w:hAnsi="Times New Roman" w:cs="Times New Roman"/>
          <w:sz w:val="24"/>
          <w:szCs w:val="24"/>
        </w:rPr>
        <w:t>історії</w:t>
      </w:r>
      <w:r w:rsidR="007A4DD0" w:rsidRPr="00505EC2">
        <w:rPr>
          <w:rFonts w:ascii="Times New Roman" w:eastAsia="Calibri" w:hAnsi="Times New Roman" w:cs="Times New Roman"/>
          <w:sz w:val="24"/>
          <w:szCs w:val="24"/>
        </w:rPr>
        <w:t>;</w:t>
      </w:r>
    </w:p>
    <w:p w14:paraId="78CB6AFC" w14:textId="77777777" w:rsidR="007A4DD0" w:rsidRPr="00505EC2" w:rsidRDefault="007A4DD0" w:rsidP="00DC0113">
      <w:pPr>
        <w:spacing w:after="0" w:line="240" w:lineRule="auto"/>
        <w:rPr>
          <w:rFonts w:ascii="Times New Roman" w:eastAsia="Calibri" w:hAnsi="Times New Roman" w:cs="Times New Roman"/>
          <w:sz w:val="24"/>
          <w:szCs w:val="24"/>
        </w:rPr>
      </w:pPr>
    </w:p>
    <w:p w14:paraId="2ED43FAE" w14:textId="77777777" w:rsidR="006866BD" w:rsidRPr="00505EC2" w:rsidRDefault="00DC0113" w:rsidP="006866BD">
      <w:pPr>
        <w:spacing w:after="0" w:line="240" w:lineRule="auto"/>
        <w:rPr>
          <w:rFonts w:ascii="Times New Roman" w:eastAsia="Calibri" w:hAnsi="Times New Roman" w:cs="Times New Roman"/>
          <w:sz w:val="24"/>
          <w:szCs w:val="24"/>
        </w:rPr>
      </w:pPr>
      <w:r w:rsidRPr="00505EC2">
        <w:rPr>
          <w:rFonts w:ascii="Times New Roman" w:eastAsia="Calibri" w:hAnsi="Times New Roman" w:cs="Times New Roman"/>
          <w:sz w:val="24"/>
          <w:szCs w:val="24"/>
        </w:rPr>
        <w:t>2</w:t>
      </w:r>
      <w:r w:rsidR="006866BD" w:rsidRPr="00505EC2">
        <w:rPr>
          <w:rFonts w:ascii="Times New Roman" w:eastAsia="Calibri" w:hAnsi="Times New Roman" w:cs="Times New Roman"/>
          <w:sz w:val="24"/>
          <w:szCs w:val="24"/>
        </w:rPr>
        <w:t>.</w:t>
      </w:r>
      <w:r w:rsidR="00BC2DBF" w:rsidRPr="00505EC2">
        <w:rPr>
          <w:rFonts w:ascii="Times New Roman" w:eastAsia="Calibri" w:hAnsi="Times New Roman" w:cs="Times New Roman"/>
          <w:sz w:val="24"/>
          <w:szCs w:val="24"/>
        </w:rPr>
        <w:t>З</w:t>
      </w:r>
      <w:r w:rsidR="006866BD" w:rsidRPr="00505EC2">
        <w:rPr>
          <w:rFonts w:ascii="Times New Roman" w:eastAsia="Calibri" w:hAnsi="Times New Roman" w:cs="Times New Roman"/>
          <w:sz w:val="24"/>
          <w:szCs w:val="24"/>
        </w:rPr>
        <w:t>аступнику з НВР:</w:t>
      </w:r>
    </w:p>
    <w:p w14:paraId="1F9BD30D" w14:textId="77777777" w:rsidR="006866BD" w:rsidRPr="00505EC2" w:rsidRDefault="00DC0113" w:rsidP="006866BD">
      <w:pPr>
        <w:spacing w:after="0" w:line="240" w:lineRule="auto"/>
        <w:rPr>
          <w:rFonts w:ascii="Times New Roman" w:eastAsia="Calibri" w:hAnsi="Times New Roman" w:cs="Times New Roman"/>
          <w:sz w:val="24"/>
          <w:szCs w:val="24"/>
        </w:rPr>
      </w:pPr>
      <w:r w:rsidRPr="00505EC2">
        <w:rPr>
          <w:rFonts w:ascii="Times New Roman" w:eastAsia="Calibri" w:hAnsi="Times New Roman" w:cs="Times New Roman"/>
          <w:sz w:val="24"/>
          <w:szCs w:val="24"/>
        </w:rPr>
        <w:t>2</w:t>
      </w:r>
      <w:r w:rsidR="006866BD" w:rsidRPr="00505EC2">
        <w:rPr>
          <w:rFonts w:ascii="Times New Roman" w:eastAsia="Calibri" w:hAnsi="Times New Roman" w:cs="Times New Roman"/>
          <w:sz w:val="24"/>
          <w:szCs w:val="24"/>
        </w:rPr>
        <w:t>.1.Забезпечити зберігання копій сертифікат</w:t>
      </w:r>
      <w:r w:rsidR="00714935" w:rsidRPr="00505EC2">
        <w:rPr>
          <w:rFonts w:ascii="Times New Roman" w:eastAsia="Calibri" w:hAnsi="Times New Roman" w:cs="Times New Roman"/>
          <w:sz w:val="24"/>
          <w:szCs w:val="24"/>
        </w:rPr>
        <w:t>ів</w:t>
      </w:r>
      <w:r w:rsidR="006866BD" w:rsidRPr="00505EC2">
        <w:rPr>
          <w:rFonts w:ascii="Times New Roman" w:eastAsia="Calibri" w:hAnsi="Times New Roman" w:cs="Times New Roman"/>
          <w:sz w:val="24"/>
          <w:szCs w:val="24"/>
        </w:rPr>
        <w:t xml:space="preserve"> та вести облік підвищення кваліфікації.                           (постійно)</w:t>
      </w:r>
    </w:p>
    <w:p w14:paraId="37FC4F39" w14:textId="77777777" w:rsidR="008D6F38" w:rsidRPr="00505EC2" w:rsidRDefault="00621FDC" w:rsidP="00103246">
      <w:pPr>
        <w:spacing w:after="0" w:line="240" w:lineRule="auto"/>
        <w:jc w:val="right"/>
        <w:rPr>
          <w:rFonts w:ascii="Times New Roman" w:eastAsia="Calibri" w:hAnsi="Times New Roman" w:cs="Times New Roman"/>
          <w:b/>
          <w:bCs/>
          <w:sz w:val="24"/>
          <w:szCs w:val="24"/>
        </w:rPr>
      </w:pPr>
      <w:r w:rsidRPr="00505EC2">
        <w:rPr>
          <w:rFonts w:ascii="Times New Roman" w:eastAsia="Calibri" w:hAnsi="Times New Roman" w:cs="Times New Roman"/>
          <w:b/>
          <w:bCs/>
          <w:sz w:val="24"/>
          <w:szCs w:val="24"/>
        </w:rPr>
        <w:t>таблиця</w:t>
      </w:r>
    </w:p>
    <w:tbl>
      <w:tblPr>
        <w:tblStyle w:val="aa"/>
        <w:tblW w:w="10774" w:type="dxa"/>
        <w:tblInd w:w="-714" w:type="dxa"/>
        <w:tblLook w:val="04A0" w:firstRow="1" w:lastRow="0" w:firstColumn="1" w:lastColumn="0" w:noHBand="0" w:noVBand="1"/>
      </w:tblPr>
      <w:tblGrid>
        <w:gridCol w:w="536"/>
        <w:gridCol w:w="1817"/>
        <w:gridCol w:w="2349"/>
        <w:gridCol w:w="5396"/>
        <w:gridCol w:w="676"/>
      </w:tblGrid>
      <w:tr w:rsidR="008D6F38" w:rsidRPr="00505EC2" w14:paraId="5CDF4665" w14:textId="77777777" w:rsidTr="00AB79E6">
        <w:tc>
          <w:tcPr>
            <w:tcW w:w="536" w:type="dxa"/>
          </w:tcPr>
          <w:p w14:paraId="65780BB5" w14:textId="77777777" w:rsidR="008D6F38" w:rsidRPr="00505EC2" w:rsidRDefault="008D6F38" w:rsidP="008D6F38">
            <w:pPr>
              <w:rPr>
                <w:rFonts w:ascii="Times New Roman" w:eastAsia="Calibri" w:hAnsi="Times New Roman" w:cs="Times New Roman"/>
                <w:sz w:val="24"/>
                <w:szCs w:val="24"/>
              </w:rPr>
            </w:pPr>
            <w:r w:rsidRPr="00505EC2">
              <w:rPr>
                <w:rFonts w:ascii="Times New Roman" w:eastAsia="Calibri" w:hAnsi="Times New Roman" w:cs="Times New Roman"/>
                <w:sz w:val="24"/>
                <w:szCs w:val="24"/>
              </w:rPr>
              <w:t>№ з/п</w:t>
            </w:r>
          </w:p>
        </w:tc>
        <w:tc>
          <w:tcPr>
            <w:tcW w:w="1817" w:type="dxa"/>
          </w:tcPr>
          <w:p w14:paraId="4965FBF7" w14:textId="77777777" w:rsidR="008D6F38" w:rsidRPr="00505EC2" w:rsidRDefault="008D6F38" w:rsidP="008D6F38">
            <w:pPr>
              <w:rPr>
                <w:rFonts w:ascii="Times New Roman" w:eastAsia="Calibri" w:hAnsi="Times New Roman" w:cs="Times New Roman"/>
                <w:sz w:val="24"/>
                <w:szCs w:val="24"/>
              </w:rPr>
            </w:pPr>
            <w:r w:rsidRPr="00505EC2">
              <w:rPr>
                <w:rFonts w:ascii="Times New Roman" w:eastAsia="Calibri" w:hAnsi="Times New Roman" w:cs="Times New Roman"/>
                <w:sz w:val="24"/>
                <w:szCs w:val="24"/>
              </w:rPr>
              <w:t>ПІП</w:t>
            </w:r>
          </w:p>
        </w:tc>
        <w:tc>
          <w:tcPr>
            <w:tcW w:w="2349" w:type="dxa"/>
          </w:tcPr>
          <w:p w14:paraId="68800B12" w14:textId="77777777" w:rsidR="008D6F38" w:rsidRPr="00505EC2" w:rsidRDefault="008D6F38" w:rsidP="008D6F38">
            <w:pPr>
              <w:rPr>
                <w:rFonts w:ascii="Times New Roman" w:eastAsia="Calibri" w:hAnsi="Times New Roman" w:cs="Times New Roman"/>
                <w:sz w:val="24"/>
                <w:szCs w:val="24"/>
              </w:rPr>
            </w:pPr>
            <w:r w:rsidRPr="00505EC2">
              <w:rPr>
                <w:rFonts w:ascii="Times New Roman" w:eastAsia="Calibri" w:hAnsi="Times New Roman" w:cs="Times New Roman"/>
                <w:sz w:val="24"/>
                <w:szCs w:val="24"/>
              </w:rPr>
              <w:t>Посада</w:t>
            </w:r>
          </w:p>
        </w:tc>
        <w:tc>
          <w:tcPr>
            <w:tcW w:w="5396" w:type="dxa"/>
          </w:tcPr>
          <w:p w14:paraId="1335914D" w14:textId="77777777" w:rsidR="008D6F38" w:rsidRPr="00505EC2" w:rsidRDefault="008D6F38" w:rsidP="008D6F38">
            <w:pPr>
              <w:rPr>
                <w:rFonts w:ascii="Times New Roman" w:eastAsia="Calibri" w:hAnsi="Times New Roman" w:cs="Times New Roman"/>
                <w:sz w:val="24"/>
                <w:szCs w:val="24"/>
              </w:rPr>
            </w:pPr>
            <w:r w:rsidRPr="00505EC2">
              <w:rPr>
                <w:rFonts w:ascii="Times New Roman" w:eastAsia="Calibri" w:hAnsi="Times New Roman" w:cs="Times New Roman"/>
                <w:sz w:val="24"/>
                <w:szCs w:val="24"/>
              </w:rPr>
              <w:t>Суб’єкт</w:t>
            </w:r>
          </w:p>
        </w:tc>
        <w:tc>
          <w:tcPr>
            <w:tcW w:w="676" w:type="dxa"/>
          </w:tcPr>
          <w:p w14:paraId="0913EFB2" w14:textId="77777777" w:rsidR="008D6F38" w:rsidRPr="00505EC2" w:rsidRDefault="008D6F38" w:rsidP="008D6F38">
            <w:pPr>
              <w:rPr>
                <w:rFonts w:ascii="Times New Roman" w:eastAsia="Calibri" w:hAnsi="Times New Roman" w:cs="Times New Roman"/>
                <w:sz w:val="24"/>
                <w:szCs w:val="24"/>
              </w:rPr>
            </w:pPr>
            <w:r w:rsidRPr="00505EC2">
              <w:rPr>
                <w:rFonts w:ascii="Times New Roman" w:eastAsia="Calibri" w:hAnsi="Times New Roman" w:cs="Times New Roman"/>
                <w:sz w:val="24"/>
                <w:szCs w:val="24"/>
              </w:rPr>
              <w:t>год</w:t>
            </w:r>
          </w:p>
        </w:tc>
      </w:tr>
      <w:tr w:rsidR="00DC1233" w:rsidRPr="00505EC2" w14:paraId="6F4DCEDC" w14:textId="77777777" w:rsidTr="00D23EAB">
        <w:trPr>
          <w:trHeight w:val="828"/>
        </w:trPr>
        <w:tc>
          <w:tcPr>
            <w:tcW w:w="536" w:type="dxa"/>
          </w:tcPr>
          <w:p w14:paraId="7C9C7C83" w14:textId="462CDEA4" w:rsidR="00DC1233" w:rsidRPr="00505EC2" w:rsidRDefault="00ED1A5B" w:rsidP="008D6F38">
            <w:pP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817" w:type="dxa"/>
          </w:tcPr>
          <w:p w14:paraId="1A61960B" w14:textId="37DB7FE3" w:rsidR="00DC1233" w:rsidRPr="00505EC2" w:rsidRDefault="00ED1A5B" w:rsidP="008D6F38">
            <w:pP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Радевич</w:t>
            </w:r>
            <w:proofErr w:type="spellEnd"/>
            <w:r>
              <w:rPr>
                <w:rFonts w:ascii="Times New Roman" w:eastAsia="Calibri" w:hAnsi="Times New Roman" w:cs="Times New Roman"/>
                <w:sz w:val="24"/>
                <w:szCs w:val="24"/>
              </w:rPr>
              <w:t xml:space="preserve"> Т.В.</w:t>
            </w:r>
          </w:p>
        </w:tc>
        <w:tc>
          <w:tcPr>
            <w:tcW w:w="2349" w:type="dxa"/>
          </w:tcPr>
          <w:p w14:paraId="2CC5DF91" w14:textId="7C145A4D" w:rsidR="00DC1233" w:rsidRPr="00505EC2" w:rsidRDefault="00ED1A5B" w:rsidP="008D6F38">
            <w:pPr>
              <w:rPr>
                <w:rFonts w:ascii="Times New Roman" w:eastAsia="Calibri" w:hAnsi="Times New Roman" w:cs="Times New Roman"/>
                <w:sz w:val="24"/>
                <w:szCs w:val="24"/>
              </w:rPr>
            </w:pPr>
            <w:r>
              <w:rPr>
                <w:rFonts w:ascii="Times New Roman" w:eastAsia="Calibri" w:hAnsi="Times New Roman" w:cs="Times New Roman"/>
                <w:sz w:val="24"/>
                <w:szCs w:val="24"/>
              </w:rPr>
              <w:t>вчитель історії</w:t>
            </w:r>
          </w:p>
        </w:tc>
        <w:tc>
          <w:tcPr>
            <w:tcW w:w="5396" w:type="dxa"/>
          </w:tcPr>
          <w:p w14:paraId="3E1E80AA" w14:textId="0AD3E896" w:rsidR="00DC1233" w:rsidRPr="00505EC2" w:rsidRDefault="00D57238" w:rsidP="00DC1233">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Едюкейшин</w:t>
            </w:r>
            <w:proofErr w:type="spellEnd"/>
            <w:r>
              <w:rPr>
                <w:rFonts w:ascii="Times New Roman" w:eastAsia="Calibri" w:hAnsi="Times New Roman" w:cs="Times New Roman"/>
                <w:sz w:val="24"/>
                <w:szCs w:val="24"/>
              </w:rPr>
              <w:t xml:space="preserve"> ЕРА» « Цифровий учитель»</w:t>
            </w:r>
          </w:p>
        </w:tc>
        <w:tc>
          <w:tcPr>
            <w:tcW w:w="676" w:type="dxa"/>
          </w:tcPr>
          <w:p w14:paraId="333ABC12" w14:textId="7908AA6B" w:rsidR="00DC1233" w:rsidRPr="00505EC2" w:rsidRDefault="00D57238" w:rsidP="008D6F38">
            <w:pPr>
              <w:rPr>
                <w:rFonts w:ascii="Times New Roman" w:eastAsia="Calibri" w:hAnsi="Times New Roman" w:cs="Times New Roman"/>
                <w:sz w:val="24"/>
                <w:szCs w:val="24"/>
              </w:rPr>
            </w:pPr>
            <w:r>
              <w:rPr>
                <w:rFonts w:ascii="Times New Roman" w:eastAsia="Calibri" w:hAnsi="Times New Roman" w:cs="Times New Roman"/>
                <w:sz w:val="24"/>
                <w:szCs w:val="24"/>
              </w:rPr>
              <w:t>30</w:t>
            </w:r>
          </w:p>
        </w:tc>
      </w:tr>
    </w:tbl>
    <w:p w14:paraId="15EA51DA" w14:textId="167FB70F" w:rsidR="00097614" w:rsidRPr="00505EC2" w:rsidRDefault="00A727E7" w:rsidP="00097614">
      <w:pPr>
        <w:spacing w:after="0" w:line="240" w:lineRule="auto"/>
        <w:rPr>
          <w:rFonts w:ascii="Times New Roman" w:eastAsia="Calibri" w:hAnsi="Times New Roman" w:cs="Times New Roman"/>
          <w:b/>
          <w:bCs/>
          <w:sz w:val="24"/>
          <w:szCs w:val="24"/>
          <w:u w:val="single"/>
        </w:rPr>
      </w:pPr>
      <w:bookmarkStart w:id="4" w:name="_Hlk187165764"/>
      <w:r w:rsidRPr="00505EC2">
        <w:rPr>
          <w:rFonts w:ascii="Times New Roman" w:hAnsi="Times New Roman" w:cs="Times New Roman"/>
          <w:b/>
          <w:bCs/>
          <w:sz w:val="24"/>
          <w:szCs w:val="24"/>
          <w:u w:val="single"/>
        </w:rPr>
        <w:t>V</w:t>
      </w:r>
      <w:r w:rsidR="003A4476" w:rsidRPr="00505EC2">
        <w:rPr>
          <w:rFonts w:ascii="Times New Roman" w:hAnsi="Times New Roman" w:cs="Times New Roman"/>
          <w:b/>
          <w:bCs/>
          <w:sz w:val="24"/>
          <w:szCs w:val="24"/>
          <w:u w:val="single"/>
        </w:rPr>
        <w:t>І</w:t>
      </w:r>
      <w:r w:rsidRPr="00505EC2">
        <w:rPr>
          <w:rFonts w:ascii="Times New Roman" w:hAnsi="Times New Roman" w:cs="Times New Roman"/>
          <w:b/>
          <w:bCs/>
          <w:sz w:val="24"/>
          <w:szCs w:val="24"/>
          <w:u w:val="single"/>
        </w:rPr>
        <w:t>.</w:t>
      </w:r>
      <w:r w:rsidR="00097614" w:rsidRPr="00505EC2">
        <w:rPr>
          <w:rFonts w:ascii="Times New Roman" w:eastAsia="Calibri" w:hAnsi="Times New Roman" w:cs="Times New Roman"/>
          <w:b/>
          <w:bCs/>
          <w:sz w:val="24"/>
          <w:szCs w:val="24"/>
          <w:u w:val="single"/>
        </w:rPr>
        <w:t xml:space="preserve"> По </w:t>
      </w:r>
      <w:r w:rsidR="00352853">
        <w:rPr>
          <w:rFonts w:ascii="Times New Roman" w:eastAsia="Calibri" w:hAnsi="Times New Roman" w:cs="Times New Roman"/>
          <w:b/>
          <w:bCs/>
          <w:sz w:val="24"/>
          <w:szCs w:val="24"/>
          <w:u w:val="single"/>
        </w:rPr>
        <w:t>шостому</w:t>
      </w:r>
      <w:bookmarkStart w:id="5" w:name="_GoBack"/>
      <w:bookmarkEnd w:id="5"/>
      <w:r w:rsidR="00D722D6" w:rsidRPr="00505EC2">
        <w:rPr>
          <w:rFonts w:ascii="Times New Roman" w:eastAsia="Calibri" w:hAnsi="Times New Roman" w:cs="Times New Roman"/>
          <w:b/>
          <w:bCs/>
          <w:sz w:val="24"/>
          <w:szCs w:val="24"/>
          <w:u w:val="single"/>
        </w:rPr>
        <w:t xml:space="preserve"> </w:t>
      </w:r>
      <w:r w:rsidR="00097614" w:rsidRPr="00505EC2">
        <w:rPr>
          <w:rFonts w:ascii="Times New Roman" w:eastAsia="Calibri" w:hAnsi="Times New Roman" w:cs="Times New Roman"/>
          <w:b/>
          <w:bCs/>
          <w:sz w:val="24"/>
          <w:szCs w:val="24"/>
          <w:u w:val="single"/>
        </w:rPr>
        <w:t xml:space="preserve"> питанню «Контроль за виконанням рішень попередньої  педагогічної ради.»</w:t>
      </w:r>
      <w:bookmarkEnd w:id="4"/>
    </w:p>
    <w:p w14:paraId="5952D38A" w14:textId="77777777" w:rsidR="00097614" w:rsidRPr="00505EC2" w:rsidRDefault="00097614" w:rsidP="00097614">
      <w:pPr>
        <w:spacing w:after="160" w:line="256" w:lineRule="auto"/>
        <w:rPr>
          <w:rFonts w:ascii="Times New Roman" w:eastAsia="Calibri" w:hAnsi="Times New Roman" w:cs="Times New Roman"/>
          <w:b/>
          <w:bCs/>
          <w:sz w:val="24"/>
          <w:szCs w:val="24"/>
          <w:u w:val="single"/>
        </w:rPr>
      </w:pPr>
      <w:r w:rsidRPr="00505EC2">
        <w:rPr>
          <w:rFonts w:ascii="Times New Roman" w:eastAsia="Calibri" w:hAnsi="Times New Roman" w:cs="Times New Roman"/>
          <w:b/>
          <w:bCs/>
          <w:sz w:val="24"/>
          <w:szCs w:val="24"/>
          <w:u w:val="single"/>
        </w:rPr>
        <w:t>Слухали:</w:t>
      </w:r>
    </w:p>
    <w:p w14:paraId="598A2993" w14:textId="77777777" w:rsidR="00097614" w:rsidRPr="00505EC2" w:rsidRDefault="00097614" w:rsidP="00097614">
      <w:pPr>
        <w:spacing w:after="0" w:line="240" w:lineRule="auto"/>
        <w:ind w:firstLine="720"/>
        <w:rPr>
          <w:rFonts w:ascii="Times New Roman" w:eastAsia="Calibri" w:hAnsi="Times New Roman" w:cs="Times New Roman"/>
          <w:sz w:val="24"/>
          <w:szCs w:val="24"/>
        </w:rPr>
      </w:pPr>
      <w:r w:rsidRPr="00505EC2">
        <w:rPr>
          <w:rFonts w:ascii="Times New Roman" w:eastAsia="Calibri" w:hAnsi="Times New Roman" w:cs="Times New Roman"/>
          <w:sz w:val="24"/>
          <w:szCs w:val="24"/>
        </w:rPr>
        <w:lastRenderedPageBreak/>
        <w:t>Секретаря педагогічної ради, Барабаш О.Я., яка повідомила, що рішення попередньої педагогічної ради виконуються згідно встановлених строків.</w:t>
      </w:r>
    </w:p>
    <w:p w14:paraId="2469E171" w14:textId="77777777" w:rsidR="00097614" w:rsidRPr="00505EC2" w:rsidRDefault="00097614" w:rsidP="00097614">
      <w:pPr>
        <w:spacing w:after="0" w:line="240" w:lineRule="auto"/>
        <w:rPr>
          <w:rFonts w:ascii="Times New Roman" w:eastAsia="Calibri" w:hAnsi="Times New Roman" w:cs="Times New Roman"/>
          <w:b/>
          <w:bCs/>
          <w:sz w:val="24"/>
          <w:szCs w:val="24"/>
          <w:u w:val="single"/>
        </w:rPr>
      </w:pPr>
      <w:r w:rsidRPr="00505EC2">
        <w:rPr>
          <w:rFonts w:ascii="Times New Roman" w:eastAsia="Calibri" w:hAnsi="Times New Roman" w:cs="Times New Roman"/>
          <w:b/>
          <w:bCs/>
          <w:sz w:val="24"/>
          <w:szCs w:val="24"/>
          <w:u w:val="single"/>
        </w:rPr>
        <w:t>Вирішили:</w:t>
      </w:r>
    </w:p>
    <w:p w14:paraId="0CFA7B41" w14:textId="77777777" w:rsidR="00097614" w:rsidRPr="00505EC2" w:rsidRDefault="00097614" w:rsidP="00097614">
      <w:pPr>
        <w:spacing w:after="0" w:line="240" w:lineRule="auto"/>
        <w:rPr>
          <w:rFonts w:ascii="Times New Roman" w:eastAsia="Calibri" w:hAnsi="Times New Roman" w:cs="Times New Roman"/>
          <w:sz w:val="24"/>
          <w:szCs w:val="24"/>
        </w:rPr>
      </w:pPr>
      <w:r w:rsidRPr="00505EC2">
        <w:rPr>
          <w:rFonts w:ascii="Times New Roman" w:eastAsia="Calibri" w:hAnsi="Times New Roman" w:cs="Times New Roman"/>
          <w:sz w:val="24"/>
          <w:szCs w:val="24"/>
        </w:rPr>
        <w:t>3.1.Взяти до уваги повідомлення секретаря;</w:t>
      </w:r>
    </w:p>
    <w:p w14:paraId="00571FDE" w14:textId="77777777" w:rsidR="00097614" w:rsidRPr="00505EC2" w:rsidRDefault="00097614" w:rsidP="00097614">
      <w:pPr>
        <w:spacing w:after="0" w:line="240" w:lineRule="auto"/>
        <w:rPr>
          <w:rFonts w:ascii="Times New Roman" w:eastAsia="Calibri" w:hAnsi="Times New Roman" w:cs="Times New Roman"/>
          <w:sz w:val="24"/>
          <w:szCs w:val="24"/>
        </w:rPr>
      </w:pPr>
      <w:r w:rsidRPr="00505EC2">
        <w:rPr>
          <w:rFonts w:ascii="Times New Roman" w:eastAsia="Calibri" w:hAnsi="Times New Roman" w:cs="Times New Roman"/>
          <w:sz w:val="24"/>
          <w:szCs w:val="24"/>
        </w:rPr>
        <w:t>3.2.відмітити, що рішен</w:t>
      </w:r>
      <w:r w:rsidR="00A727E7" w:rsidRPr="00505EC2">
        <w:rPr>
          <w:rFonts w:ascii="Times New Roman" w:eastAsia="Calibri" w:hAnsi="Times New Roman" w:cs="Times New Roman"/>
          <w:sz w:val="24"/>
          <w:szCs w:val="24"/>
        </w:rPr>
        <w:t>н</w:t>
      </w:r>
      <w:r w:rsidRPr="00505EC2">
        <w:rPr>
          <w:rFonts w:ascii="Times New Roman" w:eastAsia="Calibri" w:hAnsi="Times New Roman" w:cs="Times New Roman"/>
          <w:sz w:val="24"/>
          <w:szCs w:val="24"/>
        </w:rPr>
        <w:t>я попередньої педагогічної ради виконуються відповідно до намічених термінів.</w:t>
      </w:r>
    </w:p>
    <w:p w14:paraId="296E446B" w14:textId="77777777" w:rsidR="00097614" w:rsidRPr="00505EC2" w:rsidRDefault="00097614" w:rsidP="00097614">
      <w:pPr>
        <w:spacing w:after="0" w:line="240" w:lineRule="auto"/>
        <w:rPr>
          <w:rFonts w:ascii="Times New Roman" w:eastAsia="Calibri" w:hAnsi="Times New Roman" w:cs="Times New Roman"/>
          <w:sz w:val="24"/>
          <w:szCs w:val="24"/>
        </w:rPr>
      </w:pPr>
    </w:p>
    <w:p w14:paraId="06437C44" w14:textId="77777777" w:rsidR="00097614" w:rsidRPr="00505EC2" w:rsidRDefault="00097614" w:rsidP="00097614">
      <w:pPr>
        <w:spacing w:after="0" w:line="240" w:lineRule="auto"/>
        <w:rPr>
          <w:rFonts w:ascii="Times New Roman" w:eastAsia="Calibri" w:hAnsi="Times New Roman" w:cs="Times New Roman"/>
          <w:b/>
          <w:bCs/>
          <w:sz w:val="24"/>
          <w:szCs w:val="24"/>
        </w:rPr>
      </w:pPr>
      <w:r w:rsidRPr="00505EC2">
        <w:rPr>
          <w:rFonts w:ascii="Times New Roman" w:eastAsia="Calibri" w:hAnsi="Times New Roman" w:cs="Times New Roman"/>
          <w:b/>
          <w:bCs/>
          <w:sz w:val="24"/>
          <w:szCs w:val="24"/>
        </w:rPr>
        <w:t xml:space="preserve">Голова педагогічної ради:                                   </w:t>
      </w:r>
      <w:proofErr w:type="spellStart"/>
      <w:r w:rsidRPr="00505EC2">
        <w:rPr>
          <w:rFonts w:ascii="Times New Roman" w:eastAsia="Calibri" w:hAnsi="Times New Roman" w:cs="Times New Roman"/>
          <w:b/>
          <w:bCs/>
          <w:sz w:val="24"/>
          <w:szCs w:val="24"/>
        </w:rPr>
        <w:t>т.в.о.директора</w:t>
      </w:r>
      <w:proofErr w:type="spellEnd"/>
      <w:r w:rsidRPr="00505EC2">
        <w:rPr>
          <w:rFonts w:ascii="Times New Roman" w:eastAsia="Calibri" w:hAnsi="Times New Roman" w:cs="Times New Roman"/>
          <w:b/>
          <w:bCs/>
          <w:sz w:val="24"/>
          <w:szCs w:val="24"/>
        </w:rPr>
        <w:t xml:space="preserve"> </w:t>
      </w:r>
      <w:proofErr w:type="spellStart"/>
      <w:r w:rsidRPr="00505EC2">
        <w:rPr>
          <w:rFonts w:ascii="Times New Roman" w:eastAsia="Calibri" w:hAnsi="Times New Roman" w:cs="Times New Roman"/>
          <w:b/>
          <w:bCs/>
          <w:sz w:val="24"/>
          <w:szCs w:val="24"/>
        </w:rPr>
        <w:t>Л.М.Месенчук</w:t>
      </w:r>
      <w:proofErr w:type="spellEnd"/>
    </w:p>
    <w:p w14:paraId="6602F1D3" w14:textId="77777777" w:rsidR="00BD2773" w:rsidRPr="00505EC2" w:rsidRDefault="00097614" w:rsidP="00103246">
      <w:pPr>
        <w:spacing w:after="0" w:line="240" w:lineRule="auto"/>
        <w:rPr>
          <w:rFonts w:ascii="Times New Roman" w:hAnsi="Times New Roman" w:cs="Times New Roman"/>
          <w:sz w:val="24"/>
          <w:szCs w:val="24"/>
        </w:rPr>
      </w:pPr>
      <w:r w:rsidRPr="00505EC2">
        <w:rPr>
          <w:rFonts w:ascii="Times New Roman" w:eastAsia="Calibri" w:hAnsi="Times New Roman" w:cs="Times New Roman"/>
          <w:b/>
          <w:bCs/>
          <w:sz w:val="24"/>
          <w:szCs w:val="24"/>
        </w:rPr>
        <w:t xml:space="preserve">Секретар:                                                               </w:t>
      </w:r>
      <w:proofErr w:type="spellStart"/>
      <w:r w:rsidRPr="00505EC2">
        <w:rPr>
          <w:rFonts w:ascii="Times New Roman" w:eastAsia="Calibri" w:hAnsi="Times New Roman" w:cs="Times New Roman"/>
          <w:b/>
          <w:bCs/>
          <w:sz w:val="24"/>
          <w:szCs w:val="24"/>
        </w:rPr>
        <w:t>О.Я.Барабаш</w:t>
      </w:r>
      <w:proofErr w:type="spellEnd"/>
    </w:p>
    <w:sectPr w:rsidR="00BD2773" w:rsidRPr="00505EC2" w:rsidSect="00B050DA">
      <w:footerReference w:type="default" r:id="rId8"/>
      <w:type w:val="continuous"/>
      <w:pgSz w:w="11906" w:h="16838"/>
      <w:pgMar w:top="567" w:right="850" w:bottom="28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562D4D" w14:textId="77777777" w:rsidR="00473831" w:rsidRDefault="00473831">
      <w:pPr>
        <w:spacing w:after="0" w:line="240" w:lineRule="auto"/>
      </w:pPr>
      <w:r>
        <w:separator/>
      </w:r>
    </w:p>
  </w:endnote>
  <w:endnote w:type="continuationSeparator" w:id="0">
    <w:p w14:paraId="357F0800" w14:textId="77777777" w:rsidR="00473831" w:rsidRDefault="004738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867D9A" w14:textId="2EACA0D9" w:rsidR="00B9461B" w:rsidRDefault="00881EE4">
    <w:pPr>
      <w:pStyle w:val="a8"/>
      <w:spacing w:line="14" w:lineRule="auto"/>
      <w:rPr>
        <w:sz w:val="20"/>
      </w:rPr>
    </w:pPr>
    <w:r>
      <w:rPr>
        <w:noProof/>
        <w:lang w:val="en-US"/>
      </w:rPr>
      <mc:AlternateContent>
        <mc:Choice Requires="wps">
          <w:drawing>
            <wp:anchor distT="0" distB="0" distL="114300" distR="114300" simplePos="0" relativeHeight="251657728" behindDoc="1" locked="0" layoutInCell="1" allowOverlap="1" wp14:anchorId="4ACCB8C9" wp14:editId="44348A5B">
              <wp:simplePos x="0" y="0"/>
              <wp:positionH relativeFrom="page">
                <wp:posOffset>3537585</wp:posOffset>
              </wp:positionH>
              <wp:positionV relativeFrom="page">
                <wp:posOffset>10006965</wp:posOffset>
              </wp:positionV>
              <wp:extent cx="485140" cy="194310"/>
              <wp:effectExtent l="0" t="0" r="0" b="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140" cy="194310"/>
                      </a:xfrm>
                      <a:prstGeom prst="rect">
                        <a:avLst/>
                      </a:prstGeom>
                      <a:noFill/>
                      <a:ln>
                        <a:noFill/>
                      </a:ln>
                    </wps:spPr>
                    <wps:txbx>
                      <w:txbxContent>
                        <w:p w14:paraId="2AD9DB6D" w14:textId="133CFA4C" w:rsidR="00B9461B" w:rsidRDefault="00B9461B">
                          <w:pPr>
                            <w:spacing w:before="10"/>
                            <w:rPr>
                              <w:sz w:val="24"/>
                            </w:rPr>
                          </w:pPr>
                          <w:r>
                            <w:fldChar w:fldCharType="begin"/>
                          </w:r>
                          <w:r>
                            <w:rPr>
                              <w:sz w:val="24"/>
                            </w:rPr>
                            <w:instrText xml:space="preserve"> PAGE </w:instrText>
                          </w:r>
                          <w:r>
                            <w:fldChar w:fldCharType="separate"/>
                          </w:r>
                          <w:r w:rsidR="00352853">
                            <w:rPr>
                              <w:noProof/>
                              <w:sz w:val="24"/>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CCB8C9" id="_x0000_t202" coordsize="21600,21600" o:spt="202" path="m,l,21600r21600,l21600,xe">
              <v:stroke joinstyle="miter"/>
              <v:path gradientshapeok="t" o:connecttype="rect"/>
            </v:shapetype>
            <v:shape id="Надпись 1" o:spid="_x0000_s1026" type="#_x0000_t202" style="position:absolute;margin-left:278.55pt;margin-top:787.95pt;width:38.2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" filled="f" stroked="f">
              <v:textbox inset="0,0,0,0">
                <w:txbxContent>
                  <w:p w14:paraId="2AD9DB6D" w14:textId="133CFA4C" w:rsidR="00B9461B" w:rsidRDefault="00B9461B">
                    <w:pPr>
                      <w:spacing w:before="10"/>
                      <w:rPr>
                        <w:sz w:val="24"/>
                      </w:rPr>
                    </w:pPr>
                    <w:r>
                      <w:fldChar w:fldCharType="begin"/>
                    </w:r>
                    <w:r>
                      <w:rPr>
                        <w:sz w:val="24"/>
                      </w:rPr>
                      <w:instrText xml:space="preserve"> PAGE </w:instrText>
                    </w:r>
                    <w:r>
                      <w:fldChar w:fldCharType="separate"/>
                    </w:r>
                    <w:r w:rsidR="00352853">
                      <w:rPr>
                        <w:noProof/>
                        <w:sz w:val="24"/>
                      </w:rPr>
                      <w:t>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8A11AE" w14:textId="77777777" w:rsidR="00473831" w:rsidRDefault="00473831">
      <w:pPr>
        <w:spacing w:after="0" w:line="240" w:lineRule="auto"/>
      </w:pPr>
      <w:r>
        <w:separator/>
      </w:r>
    </w:p>
  </w:footnote>
  <w:footnote w:type="continuationSeparator" w:id="0">
    <w:p w14:paraId="754908DE" w14:textId="77777777" w:rsidR="00473831" w:rsidRDefault="004738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04FD7"/>
    <w:multiLevelType w:val="hybridMultilevel"/>
    <w:tmpl w:val="439AE9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115B36"/>
    <w:multiLevelType w:val="hybridMultilevel"/>
    <w:tmpl w:val="E514D4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A36051"/>
    <w:multiLevelType w:val="hybridMultilevel"/>
    <w:tmpl w:val="87D0AF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1B3725"/>
    <w:multiLevelType w:val="hybridMultilevel"/>
    <w:tmpl w:val="A614F4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7B77A7"/>
    <w:multiLevelType w:val="hybridMultilevel"/>
    <w:tmpl w:val="C4547DDA"/>
    <w:lvl w:ilvl="0" w:tplc="B7CA71CA">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5" w15:restartNumberingAfterBreak="0">
    <w:nsid w:val="0F4F7992"/>
    <w:multiLevelType w:val="hybridMultilevel"/>
    <w:tmpl w:val="6FBC15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27240C"/>
    <w:multiLevelType w:val="multilevel"/>
    <w:tmpl w:val="20AA8382"/>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E9C6E5F"/>
    <w:multiLevelType w:val="hybridMultilevel"/>
    <w:tmpl w:val="FF04FFEC"/>
    <w:lvl w:ilvl="0" w:tplc="041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D30D8E"/>
    <w:multiLevelType w:val="hybridMultilevel"/>
    <w:tmpl w:val="DB18DACA"/>
    <w:lvl w:ilvl="0" w:tplc="DD303260">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9" w15:restartNumberingAfterBreak="0">
    <w:nsid w:val="2A4D092D"/>
    <w:multiLevelType w:val="hybridMultilevel"/>
    <w:tmpl w:val="8BBC0CF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2CE2116F"/>
    <w:multiLevelType w:val="multilevel"/>
    <w:tmpl w:val="67FCAEEE"/>
    <w:lvl w:ilvl="0">
      <w:start w:val="1"/>
      <w:numFmt w:val="decimal"/>
      <w:lvlText w:val="%1."/>
      <w:lvlJc w:val="left"/>
      <w:pPr>
        <w:ind w:left="1636" w:hanging="360"/>
      </w:pPr>
      <w:rPr>
        <w:b/>
        <w:bCs/>
      </w:rPr>
    </w:lvl>
    <w:lvl w:ilvl="1">
      <w:start w:val="2"/>
      <w:numFmt w:val="decimal"/>
      <w:isLgl/>
      <w:lvlText w:val="%1.%2."/>
      <w:lvlJc w:val="left"/>
      <w:pPr>
        <w:ind w:left="1996" w:hanging="360"/>
      </w:pPr>
      <w:rPr>
        <w:rFonts w:hint="default"/>
      </w:rPr>
    </w:lvl>
    <w:lvl w:ilvl="2">
      <w:start w:val="1"/>
      <w:numFmt w:val="decimal"/>
      <w:isLgl/>
      <w:lvlText w:val="%1.%2.%3."/>
      <w:lvlJc w:val="left"/>
      <w:pPr>
        <w:ind w:left="2716" w:hanging="720"/>
      </w:pPr>
      <w:rPr>
        <w:rFonts w:hint="default"/>
      </w:rPr>
    </w:lvl>
    <w:lvl w:ilvl="3">
      <w:start w:val="1"/>
      <w:numFmt w:val="decimal"/>
      <w:isLgl/>
      <w:lvlText w:val="%1.%2.%3.%4."/>
      <w:lvlJc w:val="left"/>
      <w:pPr>
        <w:ind w:left="3076" w:hanging="720"/>
      </w:pPr>
      <w:rPr>
        <w:rFonts w:hint="default"/>
      </w:rPr>
    </w:lvl>
    <w:lvl w:ilvl="4">
      <w:start w:val="1"/>
      <w:numFmt w:val="decimal"/>
      <w:isLgl/>
      <w:lvlText w:val="%1.%2.%3.%4.%5."/>
      <w:lvlJc w:val="left"/>
      <w:pPr>
        <w:ind w:left="3796" w:hanging="1080"/>
      </w:pPr>
      <w:rPr>
        <w:rFonts w:hint="default"/>
      </w:rPr>
    </w:lvl>
    <w:lvl w:ilvl="5">
      <w:start w:val="1"/>
      <w:numFmt w:val="decimal"/>
      <w:isLgl/>
      <w:lvlText w:val="%1.%2.%3.%4.%5.%6."/>
      <w:lvlJc w:val="left"/>
      <w:pPr>
        <w:ind w:left="4156" w:hanging="1080"/>
      </w:pPr>
      <w:rPr>
        <w:rFonts w:hint="default"/>
      </w:rPr>
    </w:lvl>
    <w:lvl w:ilvl="6">
      <w:start w:val="1"/>
      <w:numFmt w:val="decimal"/>
      <w:isLgl/>
      <w:lvlText w:val="%1.%2.%3.%4.%5.%6.%7."/>
      <w:lvlJc w:val="left"/>
      <w:pPr>
        <w:ind w:left="4516" w:hanging="1080"/>
      </w:pPr>
      <w:rPr>
        <w:rFonts w:hint="default"/>
      </w:rPr>
    </w:lvl>
    <w:lvl w:ilvl="7">
      <w:start w:val="1"/>
      <w:numFmt w:val="decimal"/>
      <w:isLgl/>
      <w:lvlText w:val="%1.%2.%3.%4.%5.%6.%7.%8."/>
      <w:lvlJc w:val="left"/>
      <w:pPr>
        <w:ind w:left="5236" w:hanging="1440"/>
      </w:pPr>
      <w:rPr>
        <w:rFonts w:hint="default"/>
      </w:rPr>
    </w:lvl>
    <w:lvl w:ilvl="8">
      <w:start w:val="1"/>
      <w:numFmt w:val="decimal"/>
      <w:isLgl/>
      <w:lvlText w:val="%1.%2.%3.%4.%5.%6.%7.%8.%9."/>
      <w:lvlJc w:val="left"/>
      <w:pPr>
        <w:ind w:left="5596" w:hanging="1440"/>
      </w:pPr>
      <w:rPr>
        <w:rFonts w:hint="default"/>
      </w:rPr>
    </w:lvl>
  </w:abstractNum>
  <w:abstractNum w:abstractNumId="11" w15:restartNumberingAfterBreak="0">
    <w:nsid w:val="30DC346D"/>
    <w:multiLevelType w:val="multilevel"/>
    <w:tmpl w:val="1648408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32E94325"/>
    <w:multiLevelType w:val="hybridMultilevel"/>
    <w:tmpl w:val="C618043E"/>
    <w:lvl w:ilvl="0" w:tplc="DDCC8D3C">
      <w:start w:val="2012"/>
      <w:numFmt w:val="bullet"/>
      <w:lvlText w:val="-"/>
      <w:lvlJc w:val="left"/>
      <w:pPr>
        <w:ind w:left="720" w:hanging="360"/>
      </w:pPr>
      <w:rPr>
        <w:rFonts w:ascii="Times New Roman" w:eastAsia="Times New Roman" w:hAnsi="Times New Roman" w:hint="default"/>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13" w15:restartNumberingAfterBreak="0">
    <w:nsid w:val="352C1AC1"/>
    <w:multiLevelType w:val="hybridMultilevel"/>
    <w:tmpl w:val="268AC53C"/>
    <w:lvl w:ilvl="0" w:tplc="352A0AC8">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591EA2"/>
    <w:multiLevelType w:val="hybridMultilevel"/>
    <w:tmpl w:val="C8226A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540E73"/>
    <w:multiLevelType w:val="hybridMultilevel"/>
    <w:tmpl w:val="E2CAF5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995BC7"/>
    <w:multiLevelType w:val="hybridMultilevel"/>
    <w:tmpl w:val="71DEF664"/>
    <w:lvl w:ilvl="0" w:tplc="DC44D7FE">
      <w:start w:val="1"/>
      <w:numFmt w:val="decimal"/>
      <w:lvlText w:val="%1."/>
      <w:lvlJc w:val="left"/>
      <w:pPr>
        <w:ind w:left="644" w:hanging="360"/>
      </w:pPr>
      <w:rPr>
        <w:rFonts w:hint="default"/>
        <w:b w:val="0"/>
        <w:color w:val="auto"/>
        <w:sz w:val="24"/>
        <w:szCs w:val="24"/>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431F43DD"/>
    <w:multiLevelType w:val="hybridMultilevel"/>
    <w:tmpl w:val="55C0FEC6"/>
    <w:lvl w:ilvl="0" w:tplc="041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77D396E"/>
    <w:multiLevelType w:val="hybridMultilevel"/>
    <w:tmpl w:val="D758C2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9E509D8"/>
    <w:multiLevelType w:val="hybridMultilevel"/>
    <w:tmpl w:val="F4727A3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4A9042FE"/>
    <w:multiLevelType w:val="hybridMultilevel"/>
    <w:tmpl w:val="9E40A3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DD547F"/>
    <w:multiLevelType w:val="hybridMultilevel"/>
    <w:tmpl w:val="C5AC05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9A37E0"/>
    <w:multiLevelType w:val="hybridMultilevel"/>
    <w:tmpl w:val="7458F0EC"/>
    <w:lvl w:ilvl="0" w:tplc="0422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413F69"/>
    <w:multiLevelType w:val="hybridMultilevel"/>
    <w:tmpl w:val="E0862D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10305C"/>
    <w:multiLevelType w:val="hybridMultilevel"/>
    <w:tmpl w:val="C4547DDA"/>
    <w:lvl w:ilvl="0" w:tplc="B7CA71CA">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5" w15:restartNumberingAfterBreak="0">
    <w:nsid w:val="55160749"/>
    <w:multiLevelType w:val="hybridMultilevel"/>
    <w:tmpl w:val="6878230C"/>
    <w:lvl w:ilvl="0" w:tplc="0D7E11F0">
      <w:start w:val="1"/>
      <w:numFmt w:val="decimal"/>
      <w:lvlText w:val="%1."/>
      <w:lvlJc w:val="left"/>
      <w:pPr>
        <w:ind w:left="720" w:hanging="360"/>
      </w:pPr>
      <w:rPr>
        <w:rFonts w:eastAsia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E610BCE"/>
    <w:multiLevelType w:val="hybridMultilevel"/>
    <w:tmpl w:val="F8FC89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887A5F"/>
    <w:multiLevelType w:val="hybridMultilevel"/>
    <w:tmpl w:val="A7445E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2795964"/>
    <w:multiLevelType w:val="hybridMultilevel"/>
    <w:tmpl w:val="3F24C4F0"/>
    <w:lvl w:ilvl="0" w:tplc="EC6EE5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AE32BC9"/>
    <w:multiLevelType w:val="hybridMultilevel"/>
    <w:tmpl w:val="FE886B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C02385E"/>
    <w:multiLevelType w:val="hybridMultilevel"/>
    <w:tmpl w:val="384892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F9A12C4"/>
    <w:multiLevelType w:val="hybridMultilevel"/>
    <w:tmpl w:val="3618C1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9"/>
  </w:num>
  <w:num w:numId="3">
    <w:abstractNumId w:val="6"/>
  </w:num>
  <w:num w:numId="4">
    <w:abstractNumId w:val="17"/>
  </w:num>
  <w:num w:numId="5">
    <w:abstractNumId w:val="7"/>
  </w:num>
  <w:num w:numId="6">
    <w:abstractNumId w:val="22"/>
  </w:num>
  <w:num w:numId="7">
    <w:abstractNumId w:val="25"/>
  </w:num>
  <w:num w:numId="8">
    <w:abstractNumId w:val="11"/>
  </w:num>
  <w:num w:numId="9">
    <w:abstractNumId w:val="26"/>
  </w:num>
  <w:num w:numId="10">
    <w:abstractNumId w:val="28"/>
  </w:num>
  <w:num w:numId="11">
    <w:abstractNumId w:val="5"/>
  </w:num>
  <w:num w:numId="12">
    <w:abstractNumId w:val="21"/>
  </w:num>
  <w:num w:numId="13">
    <w:abstractNumId w:val="13"/>
  </w:num>
  <w:num w:numId="14">
    <w:abstractNumId w:val="27"/>
  </w:num>
  <w:num w:numId="15">
    <w:abstractNumId w:val="14"/>
  </w:num>
  <w:num w:numId="16">
    <w:abstractNumId w:val="2"/>
  </w:num>
  <w:num w:numId="17">
    <w:abstractNumId w:val="30"/>
  </w:num>
  <w:num w:numId="18">
    <w:abstractNumId w:val="1"/>
  </w:num>
  <w:num w:numId="19">
    <w:abstractNumId w:val="20"/>
  </w:num>
  <w:num w:numId="20">
    <w:abstractNumId w:val="3"/>
  </w:num>
  <w:num w:numId="21">
    <w:abstractNumId w:val="29"/>
  </w:num>
  <w:num w:numId="22">
    <w:abstractNumId w:val="31"/>
  </w:num>
  <w:num w:numId="23">
    <w:abstractNumId w:val="23"/>
  </w:num>
  <w:num w:numId="24">
    <w:abstractNumId w:val="18"/>
  </w:num>
  <w:num w:numId="25">
    <w:abstractNumId w:val="0"/>
  </w:num>
  <w:num w:numId="26">
    <w:abstractNumId w:val="15"/>
  </w:num>
  <w:num w:numId="27">
    <w:abstractNumId w:val="10"/>
  </w:num>
  <w:num w:numId="28">
    <w:abstractNumId w:val="12"/>
  </w:num>
  <w:num w:numId="29">
    <w:abstractNumId w:val="16"/>
  </w:num>
  <w:num w:numId="30">
    <w:abstractNumId w:val="8"/>
  </w:num>
  <w:num w:numId="31">
    <w:abstractNumId w:val="4"/>
  </w:num>
  <w:num w:numId="32">
    <w:abstractNumId w:val="2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E08"/>
    <w:rsid w:val="000063E6"/>
    <w:rsid w:val="00014DDF"/>
    <w:rsid w:val="00016971"/>
    <w:rsid w:val="0002791D"/>
    <w:rsid w:val="000329D5"/>
    <w:rsid w:val="00035D6B"/>
    <w:rsid w:val="000512CB"/>
    <w:rsid w:val="00054852"/>
    <w:rsid w:val="00067821"/>
    <w:rsid w:val="000863D9"/>
    <w:rsid w:val="0009513C"/>
    <w:rsid w:val="00097614"/>
    <w:rsid w:val="000B519D"/>
    <w:rsid w:val="000B6459"/>
    <w:rsid w:val="000D5691"/>
    <w:rsid w:val="000E71D0"/>
    <w:rsid w:val="00103246"/>
    <w:rsid w:val="0010386D"/>
    <w:rsid w:val="001062BF"/>
    <w:rsid w:val="00107CFE"/>
    <w:rsid w:val="00112E6E"/>
    <w:rsid w:val="00120AC2"/>
    <w:rsid w:val="00122576"/>
    <w:rsid w:val="00134B5A"/>
    <w:rsid w:val="0013616C"/>
    <w:rsid w:val="00143D32"/>
    <w:rsid w:val="00145202"/>
    <w:rsid w:val="001458C1"/>
    <w:rsid w:val="00155AEC"/>
    <w:rsid w:val="001564AF"/>
    <w:rsid w:val="00160363"/>
    <w:rsid w:val="00160B57"/>
    <w:rsid w:val="001613E8"/>
    <w:rsid w:val="00177A9B"/>
    <w:rsid w:val="00177D4D"/>
    <w:rsid w:val="00186746"/>
    <w:rsid w:val="00192FE0"/>
    <w:rsid w:val="001971C8"/>
    <w:rsid w:val="001A0339"/>
    <w:rsid w:val="001A4275"/>
    <w:rsid w:val="001B1E47"/>
    <w:rsid w:val="001B79E7"/>
    <w:rsid w:val="001D0DEF"/>
    <w:rsid w:val="001D5CD7"/>
    <w:rsid w:val="001D76CD"/>
    <w:rsid w:val="001F2A46"/>
    <w:rsid w:val="001F3536"/>
    <w:rsid w:val="001F5C7D"/>
    <w:rsid w:val="00205B84"/>
    <w:rsid w:val="002229FE"/>
    <w:rsid w:val="00224411"/>
    <w:rsid w:val="00233515"/>
    <w:rsid w:val="00234F79"/>
    <w:rsid w:val="002415BE"/>
    <w:rsid w:val="00244254"/>
    <w:rsid w:val="002618DD"/>
    <w:rsid w:val="00262865"/>
    <w:rsid w:val="00262E51"/>
    <w:rsid w:val="00270AAE"/>
    <w:rsid w:val="00272439"/>
    <w:rsid w:val="0028511D"/>
    <w:rsid w:val="00287C2F"/>
    <w:rsid w:val="002939B7"/>
    <w:rsid w:val="002D0C2A"/>
    <w:rsid w:val="002D18F5"/>
    <w:rsid w:val="002E224A"/>
    <w:rsid w:val="002F0907"/>
    <w:rsid w:val="002F42D5"/>
    <w:rsid w:val="002F5CB7"/>
    <w:rsid w:val="003129D8"/>
    <w:rsid w:val="00320395"/>
    <w:rsid w:val="00321D36"/>
    <w:rsid w:val="0032368F"/>
    <w:rsid w:val="00324DF3"/>
    <w:rsid w:val="00332370"/>
    <w:rsid w:val="00352853"/>
    <w:rsid w:val="00355849"/>
    <w:rsid w:val="003713E4"/>
    <w:rsid w:val="00371FC0"/>
    <w:rsid w:val="00392282"/>
    <w:rsid w:val="0039573C"/>
    <w:rsid w:val="003976B1"/>
    <w:rsid w:val="003A4476"/>
    <w:rsid w:val="003A653E"/>
    <w:rsid w:val="003B25D6"/>
    <w:rsid w:val="003C24B7"/>
    <w:rsid w:val="003C44C4"/>
    <w:rsid w:val="003D5562"/>
    <w:rsid w:val="003D5C93"/>
    <w:rsid w:val="003E1443"/>
    <w:rsid w:val="003E4FB6"/>
    <w:rsid w:val="0040567A"/>
    <w:rsid w:val="00406231"/>
    <w:rsid w:val="00445C26"/>
    <w:rsid w:val="00453390"/>
    <w:rsid w:val="00460E50"/>
    <w:rsid w:val="0046145F"/>
    <w:rsid w:val="00466D25"/>
    <w:rsid w:val="004674AD"/>
    <w:rsid w:val="00473158"/>
    <w:rsid w:val="00473831"/>
    <w:rsid w:val="00482CE2"/>
    <w:rsid w:val="0048379F"/>
    <w:rsid w:val="00492A7D"/>
    <w:rsid w:val="004A24EB"/>
    <w:rsid w:val="004A42E1"/>
    <w:rsid w:val="004A5829"/>
    <w:rsid w:val="004A6210"/>
    <w:rsid w:val="004A7656"/>
    <w:rsid w:val="004B5E79"/>
    <w:rsid w:val="004B6A1F"/>
    <w:rsid w:val="004B718A"/>
    <w:rsid w:val="004C16D2"/>
    <w:rsid w:val="004C26B5"/>
    <w:rsid w:val="004C2E30"/>
    <w:rsid w:val="004D4D95"/>
    <w:rsid w:val="004D704F"/>
    <w:rsid w:val="004E57AD"/>
    <w:rsid w:val="004E5FD4"/>
    <w:rsid w:val="004F640C"/>
    <w:rsid w:val="00500F5B"/>
    <w:rsid w:val="00505EC2"/>
    <w:rsid w:val="00517E76"/>
    <w:rsid w:val="00520A18"/>
    <w:rsid w:val="00522018"/>
    <w:rsid w:val="00535DF3"/>
    <w:rsid w:val="00543CA1"/>
    <w:rsid w:val="005510C3"/>
    <w:rsid w:val="005511E0"/>
    <w:rsid w:val="00551273"/>
    <w:rsid w:val="00553A7B"/>
    <w:rsid w:val="00554FDD"/>
    <w:rsid w:val="00555C74"/>
    <w:rsid w:val="0055666C"/>
    <w:rsid w:val="005653C0"/>
    <w:rsid w:val="00566D35"/>
    <w:rsid w:val="00571C43"/>
    <w:rsid w:val="0058376B"/>
    <w:rsid w:val="0058419F"/>
    <w:rsid w:val="00594105"/>
    <w:rsid w:val="005A3F0C"/>
    <w:rsid w:val="005B5227"/>
    <w:rsid w:val="005C14AA"/>
    <w:rsid w:val="005C7B03"/>
    <w:rsid w:val="005E4372"/>
    <w:rsid w:val="005E6E0A"/>
    <w:rsid w:val="005F0C1F"/>
    <w:rsid w:val="005F27BC"/>
    <w:rsid w:val="005F476A"/>
    <w:rsid w:val="005F49F6"/>
    <w:rsid w:val="00621FDC"/>
    <w:rsid w:val="00623A7F"/>
    <w:rsid w:val="006300E4"/>
    <w:rsid w:val="00632958"/>
    <w:rsid w:val="00636CF1"/>
    <w:rsid w:val="00641562"/>
    <w:rsid w:val="00660E83"/>
    <w:rsid w:val="00663E9F"/>
    <w:rsid w:val="00665555"/>
    <w:rsid w:val="0067269D"/>
    <w:rsid w:val="00674865"/>
    <w:rsid w:val="00685A5A"/>
    <w:rsid w:val="006866BD"/>
    <w:rsid w:val="006908FD"/>
    <w:rsid w:val="006924CE"/>
    <w:rsid w:val="006B453A"/>
    <w:rsid w:val="006B5485"/>
    <w:rsid w:val="006C10E6"/>
    <w:rsid w:val="006C33E6"/>
    <w:rsid w:val="006C5D0D"/>
    <w:rsid w:val="006D05B8"/>
    <w:rsid w:val="006D4613"/>
    <w:rsid w:val="006E2764"/>
    <w:rsid w:val="006E77FA"/>
    <w:rsid w:val="006F2C17"/>
    <w:rsid w:val="006F737C"/>
    <w:rsid w:val="007006F3"/>
    <w:rsid w:val="00703978"/>
    <w:rsid w:val="00711184"/>
    <w:rsid w:val="00714935"/>
    <w:rsid w:val="007201F9"/>
    <w:rsid w:val="00723AD1"/>
    <w:rsid w:val="00731DF0"/>
    <w:rsid w:val="00764AFA"/>
    <w:rsid w:val="00764F71"/>
    <w:rsid w:val="0078660F"/>
    <w:rsid w:val="0078745B"/>
    <w:rsid w:val="00793281"/>
    <w:rsid w:val="0079483F"/>
    <w:rsid w:val="0079642D"/>
    <w:rsid w:val="007A0924"/>
    <w:rsid w:val="007A4DD0"/>
    <w:rsid w:val="007A5F48"/>
    <w:rsid w:val="007B406F"/>
    <w:rsid w:val="007D1856"/>
    <w:rsid w:val="007D410F"/>
    <w:rsid w:val="007E1E9E"/>
    <w:rsid w:val="00801F9F"/>
    <w:rsid w:val="0081519F"/>
    <w:rsid w:val="00822716"/>
    <w:rsid w:val="00831254"/>
    <w:rsid w:val="00835ED3"/>
    <w:rsid w:val="008369B5"/>
    <w:rsid w:val="00870E30"/>
    <w:rsid w:val="00871561"/>
    <w:rsid w:val="008750E1"/>
    <w:rsid w:val="00877C2F"/>
    <w:rsid w:val="008806A5"/>
    <w:rsid w:val="00881527"/>
    <w:rsid w:val="00881A79"/>
    <w:rsid w:val="00881EE4"/>
    <w:rsid w:val="00885296"/>
    <w:rsid w:val="0089179C"/>
    <w:rsid w:val="00893F0B"/>
    <w:rsid w:val="008963EE"/>
    <w:rsid w:val="008A2F5D"/>
    <w:rsid w:val="008A5D81"/>
    <w:rsid w:val="008B31D4"/>
    <w:rsid w:val="008B32AF"/>
    <w:rsid w:val="008C2990"/>
    <w:rsid w:val="008C2F81"/>
    <w:rsid w:val="008C4A7B"/>
    <w:rsid w:val="008D6F38"/>
    <w:rsid w:val="008D78F2"/>
    <w:rsid w:val="008E2FFA"/>
    <w:rsid w:val="008E76E2"/>
    <w:rsid w:val="008F424F"/>
    <w:rsid w:val="00900296"/>
    <w:rsid w:val="00900F12"/>
    <w:rsid w:val="00903856"/>
    <w:rsid w:val="00924AC7"/>
    <w:rsid w:val="00936EE1"/>
    <w:rsid w:val="00943186"/>
    <w:rsid w:val="009650FF"/>
    <w:rsid w:val="00980C5E"/>
    <w:rsid w:val="00987EB6"/>
    <w:rsid w:val="00994220"/>
    <w:rsid w:val="009960C8"/>
    <w:rsid w:val="00997541"/>
    <w:rsid w:val="009C2E86"/>
    <w:rsid w:val="009C3872"/>
    <w:rsid w:val="009C43AC"/>
    <w:rsid w:val="009D0757"/>
    <w:rsid w:val="009D221E"/>
    <w:rsid w:val="009E2D24"/>
    <w:rsid w:val="009F3311"/>
    <w:rsid w:val="009F41E3"/>
    <w:rsid w:val="009F733C"/>
    <w:rsid w:val="00A01A5D"/>
    <w:rsid w:val="00A023BF"/>
    <w:rsid w:val="00A05191"/>
    <w:rsid w:val="00A15370"/>
    <w:rsid w:val="00A23937"/>
    <w:rsid w:val="00A367E4"/>
    <w:rsid w:val="00A40B36"/>
    <w:rsid w:val="00A62D3F"/>
    <w:rsid w:val="00A64470"/>
    <w:rsid w:val="00A64F70"/>
    <w:rsid w:val="00A727E7"/>
    <w:rsid w:val="00A77EBF"/>
    <w:rsid w:val="00AA2B93"/>
    <w:rsid w:val="00AA4290"/>
    <w:rsid w:val="00AA5502"/>
    <w:rsid w:val="00AB4A0C"/>
    <w:rsid w:val="00AB62AE"/>
    <w:rsid w:val="00AB79E6"/>
    <w:rsid w:val="00AD2488"/>
    <w:rsid w:val="00AE5556"/>
    <w:rsid w:val="00AE6537"/>
    <w:rsid w:val="00AF35E1"/>
    <w:rsid w:val="00AF7178"/>
    <w:rsid w:val="00B050DA"/>
    <w:rsid w:val="00B12F0D"/>
    <w:rsid w:val="00B2355A"/>
    <w:rsid w:val="00B240D6"/>
    <w:rsid w:val="00B262AA"/>
    <w:rsid w:val="00B44A00"/>
    <w:rsid w:val="00B52454"/>
    <w:rsid w:val="00B53252"/>
    <w:rsid w:val="00B63049"/>
    <w:rsid w:val="00B642BC"/>
    <w:rsid w:val="00B92E22"/>
    <w:rsid w:val="00B9461B"/>
    <w:rsid w:val="00BA2493"/>
    <w:rsid w:val="00BB0B85"/>
    <w:rsid w:val="00BB18BC"/>
    <w:rsid w:val="00BB41E3"/>
    <w:rsid w:val="00BC1DBF"/>
    <w:rsid w:val="00BC2DBF"/>
    <w:rsid w:val="00BD2773"/>
    <w:rsid w:val="00BD59F5"/>
    <w:rsid w:val="00BE6B06"/>
    <w:rsid w:val="00BF5796"/>
    <w:rsid w:val="00BF6D2B"/>
    <w:rsid w:val="00C02C03"/>
    <w:rsid w:val="00C04DF7"/>
    <w:rsid w:val="00C05A75"/>
    <w:rsid w:val="00C06611"/>
    <w:rsid w:val="00C07545"/>
    <w:rsid w:val="00C12399"/>
    <w:rsid w:val="00C16288"/>
    <w:rsid w:val="00C26E91"/>
    <w:rsid w:val="00C3154C"/>
    <w:rsid w:val="00C33B04"/>
    <w:rsid w:val="00C379E0"/>
    <w:rsid w:val="00C40DEC"/>
    <w:rsid w:val="00C43DD7"/>
    <w:rsid w:val="00C50D80"/>
    <w:rsid w:val="00C52393"/>
    <w:rsid w:val="00C53E08"/>
    <w:rsid w:val="00C652FE"/>
    <w:rsid w:val="00C7547E"/>
    <w:rsid w:val="00C903C4"/>
    <w:rsid w:val="00C9489F"/>
    <w:rsid w:val="00CA2723"/>
    <w:rsid w:val="00CA4C3F"/>
    <w:rsid w:val="00CA713A"/>
    <w:rsid w:val="00CB15D0"/>
    <w:rsid w:val="00CB1B60"/>
    <w:rsid w:val="00CB1BE9"/>
    <w:rsid w:val="00CC6119"/>
    <w:rsid w:val="00CE2B94"/>
    <w:rsid w:val="00CE3B61"/>
    <w:rsid w:val="00CE4006"/>
    <w:rsid w:val="00CE4260"/>
    <w:rsid w:val="00CE7581"/>
    <w:rsid w:val="00CF1A64"/>
    <w:rsid w:val="00CF794B"/>
    <w:rsid w:val="00D11629"/>
    <w:rsid w:val="00D16993"/>
    <w:rsid w:val="00D17618"/>
    <w:rsid w:val="00D20527"/>
    <w:rsid w:val="00D21350"/>
    <w:rsid w:val="00D2177F"/>
    <w:rsid w:val="00D23EAB"/>
    <w:rsid w:val="00D43D82"/>
    <w:rsid w:val="00D54374"/>
    <w:rsid w:val="00D57238"/>
    <w:rsid w:val="00D62B8C"/>
    <w:rsid w:val="00D63092"/>
    <w:rsid w:val="00D722D6"/>
    <w:rsid w:val="00D729E4"/>
    <w:rsid w:val="00D81ABB"/>
    <w:rsid w:val="00D82C7B"/>
    <w:rsid w:val="00D8380B"/>
    <w:rsid w:val="00D87511"/>
    <w:rsid w:val="00D9577D"/>
    <w:rsid w:val="00DA79CA"/>
    <w:rsid w:val="00DB1C21"/>
    <w:rsid w:val="00DC0113"/>
    <w:rsid w:val="00DC1233"/>
    <w:rsid w:val="00DD61A3"/>
    <w:rsid w:val="00DE5E20"/>
    <w:rsid w:val="00DF4273"/>
    <w:rsid w:val="00E12DE1"/>
    <w:rsid w:val="00E22212"/>
    <w:rsid w:val="00E37EC9"/>
    <w:rsid w:val="00E4141A"/>
    <w:rsid w:val="00E4769A"/>
    <w:rsid w:val="00E617D9"/>
    <w:rsid w:val="00E731E2"/>
    <w:rsid w:val="00E7579A"/>
    <w:rsid w:val="00E76FC0"/>
    <w:rsid w:val="00E82E0A"/>
    <w:rsid w:val="00E87D78"/>
    <w:rsid w:val="00E95EFB"/>
    <w:rsid w:val="00EA03E5"/>
    <w:rsid w:val="00EA1535"/>
    <w:rsid w:val="00EA1B50"/>
    <w:rsid w:val="00EA1DE0"/>
    <w:rsid w:val="00EA7CD4"/>
    <w:rsid w:val="00EA7D10"/>
    <w:rsid w:val="00ED1A5B"/>
    <w:rsid w:val="00ED5559"/>
    <w:rsid w:val="00EE7233"/>
    <w:rsid w:val="00EF3E8C"/>
    <w:rsid w:val="00F045D0"/>
    <w:rsid w:val="00F04CF3"/>
    <w:rsid w:val="00F1083E"/>
    <w:rsid w:val="00F14C13"/>
    <w:rsid w:val="00F2450E"/>
    <w:rsid w:val="00F43DC9"/>
    <w:rsid w:val="00F535CF"/>
    <w:rsid w:val="00F53D8F"/>
    <w:rsid w:val="00F569D9"/>
    <w:rsid w:val="00F56FD4"/>
    <w:rsid w:val="00F61BCF"/>
    <w:rsid w:val="00F745F1"/>
    <w:rsid w:val="00F764E2"/>
    <w:rsid w:val="00F8042E"/>
    <w:rsid w:val="00F808FB"/>
    <w:rsid w:val="00F85BB9"/>
    <w:rsid w:val="00F860E7"/>
    <w:rsid w:val="00FA0B54"/>
    <w:rsid w:val="00FD0E14"/>
    <w:rsid w:val="00FE01E8"/>
    <w:rsid w:val="00FE114C"/>
    <w:rsid w:val="00FE2B88"/>
    <w:rsid w:val="00FF449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470C58"/>
  <w15:docId w15:val="{42735CDD-7255-4C32-88C2-0E474BD77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1A6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74">
    <w:name w:val="Сетка таблицы74"/>
    <w:basedOn w:val="a1"/>
    <w:uiPriority w:val="59"/>
    <w:rsid w:val="00CF1A64"/>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4F640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List Paragraph"/>
    <w:basedOn w:val="a"/>
    <w:uiPriority w:val="34"/>
    <w:qFormat/>
    <w:rsid w:val="004F640C"/>
    <w:pPr>
      <w:ind w:left="720"/>
      <w:contextualSpacing/>
    </w:pPr>
  </w:style>
  <w:style w:type="paragraph" w:styleId="a4">
    <w:name w:val="Normal (Web)"/>
    <w:basedOn w:val="a"/>
    <w:uiPriority w:val="99"/>
    <w:unhideWhenUsed/>
    <w:rsid w:val="001F5C7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Hyperlink"/>
    <w:basedOn w:val="a0"/>
    <w:uiPriority w:val="99"/>
    <w:unhideWhenUsed/>
    <w:rsid w:val="001F5C7D"/>
    <w:rPr>
      <w:color w:val="0000FF"/>
      <w:u w:val="single"/>
    </w:rPr>
  </w:style>
  <w:style w:type="character" w:styleId="a6">
    <w:name w:val="Strong"/>
    <w:basedOn w:val="a0"/>
    <w:uiPriority w:val="22"/>
    <w:qFormat/>
    <w:rsid w:val="001F5C7D"/>
    <w:rPr>
      <w:b/>
      <w:bCs/>
    </w:rPr>
  </w:style>
  <w:style w:type="character" w:styleId="a7">
    <w:name w:val="Emphasis"/>
    <w:basedOn w:val="a0"/>
    <w:uiPriority w:val="20"/>
    <w:qFormat/>
    <w:rsid w:val="001F5C7D"/>
    <w:rPr>
      <w:i/>
      <w:iCs/>
    </w:rPr>
  </w:style>
  <w:style w:type="paragraph" w:styleId="a8">
    <w:name w:val="Body Text"/>
    <w:basedOn w:val="a"/>
    <w:link w:val="a9"/>
    <w:uiPriority w:val="99"/>
    <w:semiHidden/>
    <w:unhideWhenUsed/>
    <w:rsid w:val="00C07545"/>
    <w:pPr>
      <w:spacing w:after="120"/>
    </w:pPr>
  </w:style>
  <w:style w:type="character" w:customStyle="1" w:styleId="a9">
    <w:name w:val="Основной текст Знак"/>
    <w:basedOn w:val="a0"/>
    <w:link w:val="a8"/>
    <w:uiPriority w:val="99"/>
    <w:semiHidden/>
    <w:rsid w:val="00C07545"/>
  </w:style>
  <w:style w:type="table" w:styleId="aa">
    <w:name w:val="Table Grid"/>
    <w:basedOn w:val="a1"/>
    <w:uiPriority w:val="39"/>
    <w:rsid w:val="00035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 Spacing"/>
    <w:uiPriority w:val="1"/>
    <w:qFormat/>
    <w:rsid w:val="00192FE0"/>
    <w:pPr>
      <w:spacing w:after="0" w:line="240" w:lineRule="auto"/>
    </w:pPr>
  </w:style>
  <w:style w:type="table" w:customStyle="1" w:styleId="1">
    <w:name w:val="Сетка таблицы1"/>
    <w:basedOn w:val="a1"/>
    <w:next w:val="aa"/>
    <w:uiPriority w:val="39"/>
    <w:rsid w:val="004A765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a"/>
    <w:uiPriority w:val="39"/>
    <w:rsid w:val="005B5227"/>
    <w:pPr>
      <w:spacing w:after="0" w:line="240" w:lineRule="auto"/>
    </w:pPr>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a"/>
    <w:uiPriority w:val="39"/>
    <w:rsid w:val="003A653E"/>
    <w:pPr>
      <w:spacing w:after="0" w:line="240" w:lineRule="auto"/>
    </w:pPr>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5511E0"/>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customStyle="1" w:styleId="10">
    <w:name w:val="Абзац списка1"/>
    <w:basedOn w:val="a"/>
    <w:rsid w:val="004B718A"/>
    <w:pPr>
      <w:ind w:left="720"/>
      <w:contextualSpacing/>
    </w:pPr>
    <w:rPr>
      <w:rFonts w:ascii="Bookman Old Style" w:eastAsia="Times New Roman" w:hAnsi="Bookman Old Style" w:cs="Times New Roman"/>
      <w:sz w:val="24"/>
      <w:szCs w:val="24"/>
      <w:lang w:val="ru-RU"/>
    </w:rPr>
  </w:style>
  <w:style w:type="character" w:customStyle="1" w:styleId="11">
    <w:name w:val="Неразрешенное упоминание1"/>
    <w:basedOn w:val="a0"/>
    <w:uiPriority w:val="99"/>
    <w:semiHidden/>
    <w:unhideWhenUsed/>
    <w:rsid w:val="008B32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935797">
      <w:bodyDiv w:val="1"/>
      <w:marLeft w:val="0"/>
      <w:marRight w:val="0"/>
      <w:marTop w:val="0"/>
      <w:marBottom w:val="0"/>
      <w:divBdr>
        <w:top w:val="none" w:sz="0" w:space="0" w:color="auto"/>
        <w:left w:val="none" w:sz="0" w:space="0" w:color="auto"/>
        <w:bottom w:val="none" w:sz="0" w:space="0" w:color="auto"/>
        <w:right w:val="none" w:sz="0" w:space="0" w:color="auto"/>
      </w:divBdr>
    </w:div>
    <w:div w:id="323552903">
      <w:bodyDiv w:val="1"/>
      <w:marLeft w:val="0"/>
      <w:marRight w:val="0"/>
      <w:marTop w:val="0"/>
      <w:marBottom w:val="0"/>
      <w:divBdr>
        <w:top w:val="none" w:sz="0" w:space="0" w:color="auto"/>
        <w:left w:val="none" w:sz="0" w:space="0" w:color="auto"/>
        <w:bottom w:val="none" w:sz="0" w:space="0" w:color="auto"/>
        <w:right w:val="none" w:sz="0" w:space="0" w:color="auto"/>
      </w:divBdr>
    </w:div>
    <w:div w:id="730886296">
      <w:bodyDiv w:val="1"/>
      <w:marLeft w:val="0"/>
      <w:marRight w:val="0"/>
      <w:marTop w:val="0"/>
      <w:marBottom w:val="0"/>
      <w:divBdr>
        <w:top w:val="none" w:sz="0" w:space="0" w:color="auto"/>
        <w:left w:val="none" w:sz="0" w:space="0" w:color="auto"/>
        <w:bottom w:val="none" w:sz="0" w:space="0" w:color="auto"/>
        <w:right w:val="none" w:sz="0" w:space="0" w:color="auto"/>
      </w:divBdr>
    </w:div>
    <w:div w:id="816385232">
      <w:bodyDiv w:val="1"/>
      <w:marLeft w:val="0"/>
      <w:marRight w:val="0"/>
      <w:marTop w:val="0"/>
      <w:marBottom w:val="0"/>
      <w:divBdr>
        <w:top w:val="none" w:sz="0" w:space="0" w:color="auto"/>
        <w:left w:val="none" w:sz="0" w:space="0" w:color="auto"/>
        <w:bottom w:val="none" w:sz="0" w:space="0" w:color="auto"/>
        <w:right w:val="none" w:sz="0" w:space="0" w:color="auto"/>
      </w:divBdr>
    </w:div>
    <w:div w:id="944727450">
      <w:bodyDiv w:val="1"/>
      <w:marLeft w:val="0"/>
      <w:marRight w:val="0"/>
      <w:marTop w:val="0"/>
      <w:marBottom w:val="0"/>
      <w:divBdr>
        <w:top w:val="none" w:sz="0" w:space="0" w:color="auto"/>
        <w:left w:val="none" w:sz="0" w:space="0" w:color="auto"/>
        <w:bottom w:val="none" w:sz="0" w:space="0" w:color="auto"/>
        <w:right w:val="none" w:sz="0" w:space="0" w:color="auto"/>
      </w:divBdr>
    </w:div>
    <w:div w:id="1088186275">
      <w:bodyDiv w:val="1"/>
      <w:marLeft w:val="0"/>
      <w:marRight w:val="0"/>
      <w:marTop w:val="0"/>
      <w:marBottom w:val="0"/>
      <w:divBdr>
        <w:top w:val="none" w:sz="0" w:space="0" w:color="auto"/>
        <w:left w:val="none" w:sz="0" w:space="0" w:color="auto"/>
        <w:bottom w:val="none" w:sz="0" w:space="0" w:color="auto"/>
        <w:right w:val="none" w:sz="0" w:space="0" w:color="auto"/>
      </w:divBdr>
    </w:div>
    <w:div w:id="1600411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44D3E5-728D-443A-9A6B-15F334A66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255</TotalTime>
  <Pages>4</Pages>
  <Words>1424</Words>
  <Characters>8118</Characters>
  <Application>Microsoft Office Word</Application>
  <DocSecurity>0</DocSecurity>
  <Lines>67</Lines>
  <Paragraphs>19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9523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dc:creator>
  <cp:keywords/>
  <dc:description/>
  <cp:lastModifiedBy>Sekritar</cp:lastModifiedBy>
  <cp:revision>20</cp:revision>
  <dcterms:created xsi:type="dcterms:W3CDTF">2025-05-27T08:29:00Z</dcterms:created>
  <dcterms:modified xsi:type="dcterms:W3CDTF">2025-06-20T08:01:00Z</dcterms:modified>
</cp:coreProperties>
</file>