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D37BA9" w14:textId="77777777" w:rsidR="00724E01" w:rsidRDefault="00D65B67" w:rsidP="00A46DFF">
      <w:pPr>
        <w:pStyle w:val="a3"/>
        <w:spacing w:before="4"/>
        <w:ind w:left="0"/>
        <w:jc w:val="center"/>
        <w:rPr>
          <w:b/>
          <w:bCs/>
          <w:sz w:val="32"/>
          <w:szCs w:val="32"/>
        </w:rPr>
      </w:pPr>
      <w:r w:rsidRPr="00A46DFF">
        <w:rPr>
          <w:b/>
          <w:bCs/>
          <w:sz w:val="32"/>
          <w:szCs w:val="32"/>
        </w:rPr>
        <w:t>Додаток 2</w:t>
      </w:r>
    </w:p>
    <w:p w14:paraId="2C3BFA95" w14:textId="77777777" w:rsidR="0076180A" w:rsidRDefault="0076180A" w:rsidP="00A46DFF">
      <w:pPr>
        <w:pStyle w:val="a3"/>
        <w:spacing w:before="4"/>
        <w:ind w:left="0"/>
        <w:jc w:val="center"/>
        <w:rPr>
          <w:b/>
          <w:bCs/>
          <w:sz w:val="32"/>
          <w:szCs w:val="32"/>
        </w:rPr>
      </w:pPr>
    </w:p>
    <w:p w14:paraId="1408E718" w14:textId="77777777" w:rsidR="0076180A" w:rsidRPr="00A46DFF" w:rsidRDefault="0076180A" w:rsidP="00A46DFF">
      <w:pPr>
        <w:pStyle w:val="a3"/>
        <w:spacing w:before="4"/>
        <w:ind w:left="0"/>
        <w:jc w:val="center"/>
        <w:rPr>
          <w:b/>
          <w:bCs/>
          <w:sz w:val="32"/>
          <w:szCs w:val="32"/>
        </w:rPr>
      </w:pPr>
    </w:p>
    <w:tbl>
      <w:tblPr>
        <w:tblW w:w="9797" w:type="dxa"/>
        <w:tblLook w:val="04A0" w:firstRow="1" w:lastRow="0" w:firstColumn="1" w:lastColumn="0" w:noHBand="0" w:noVBand="1"/>
      </w:tblPr>
      <w:tblGrid>
        <w:gridCol w:w="5096"/>
        <w:gridCol w:w="4701"/>
      </w:tblGrid>
      <w:tr w:rsidR="00526B70" w:rsidRPr="00526B70" w14:paraId="0BF54185" w14:textId="77777777" w:rsidTr="00F52ED5">
        <w:trPr>
          <w:trHeight w:val="1877"/>
        </w:trPr>
        <w:tc>
          <w:tcPr>
            <w:tcW w:w="5096" w:type="dxa"/>
          </w:tcPr>
          <w:p w14:paraId="349649B4" w14:textId="77777777" w:rsidR="00526B70" w:rsidRPr="00526B70" w:rsidRDefault="00526B70" w:rsidP="00526B70">
            <w:pPr>
              <w:widowControl/>
              <w:tabs>
                <w:tab w:val="left" w:pos="-5"/>
              </w:tabs>
              <w:adjustRightInd w:val="0"/>
              <w:ind w:left="600"/>
              <w:rPr>
                <w:rFonts w:eastAsia="Calibri"/>
                <w:sz w:val="28"/>
                <w:szCs w:val="28"/>
              </w:rPr>
            </w:pPr>
            <w:r w:rsidRPr="00526B70">
              <w:rPr>
                <w:rFonts w:eastAsia="Calibri"/>
                <w:b/>
                <w:bCs/>
                <w:sz w:val="28"/>
                <w:szCs w:val="28"/>
              </w:rPr>
              <w:t>СХВАЛЕНО</w:t>
            </w:r>
            <w:r w:rsidRPr="00526B70">
              <w:rPr>
                <w:rFonts w:eastAsia="Calibri"/>
                <w:sz w:val="28"/>
                <w:szCs w:val="28"/>
              </w:rPr>
              <w:t xml:space="preserve"> </w:t>
            </w:r>
          </w:p>
          <w:p w14:paraId="04964AE5" w14:textId="77777777" w:rsidR="00526B70" w:rsidRPr="00526B70" w:rsidRDefault="00526B70" w:rsidP="00526B70">
            <w:pPr>
              <w:widowControl/>
              <w:tabs>
                <w:tab w:val="left" w:pos="-5"/>
              </w:tabs>
              <w:adjustRightInd w:val="0"/>
              <w:ind w:left="600"/>
              <w:rPr>
                <w:rFonts w:eastAsia="Calibri"/>
                <w:sz w:val="28"/>
                <w:szCs w:val="28"/>
              </w:rPr>
            </w:pPr>
            <w:r w:rsidRPr="00526B70">
              <w:rPr>
                <w:rFonts w:eastAsia="Calibri"/>
                <w:sz w:val="28"/>
                <w:szCs w:val="28"/>
              </w:rPr>
              <w:t>педагогічною радою</w:t>
            </w:r>
          </w:p>
          <w:p w14:paraId="14C3F821" w14:textId="77777777" w:rsidR="00526B70" w:rsidRPr="00526B70" w:rsidRDefault="00526B70" w:rsidP="00526B70">
            <w:pPr>
              <w:widowControl/>
              <w:tabs>
                <w:tab w:val="left" w:pos="-5"/>
              </w:tabs>
              <w:adjustRightInd w:val="0"/>
              <w:ind w:left="600"/>
              <w:rPr>
                <w:rFonts w:eastAsia="Calibri"/>
                <w:sz w:val="28"/>
                <w:szCs w:val="28"/>
              </w:rPr>
            </w:pPr>
            <w:bookmarkStart w:id="0" w:name="_Hlk141021592"/>
            <w:r w:rsidRPr="00526B70">
              <w:rPr>
                <w:rFonts w:eastAsia="Calibri"/>
                <w:sz w:val="28"/>
                <w:szCs w:val="28"/>
              </w:rPr>
              <w:t xml:space="preserve">Чернівецької гімназії № 13 </w:t>
            </w:r>
            <w:bookmarkEnd w:id="0"/>
            <w:r w:rsidRPr="00526B70">
              <w:rPr>
                <w:rFonts w:eastAsia="Calibri"/>
                <w:sz w:val="28"/>
                <w:szCs w:val="28"/>
              </w:rPr>
              <w:t>Чернівецької міської ради</w:t>
            </w:r>
          </w:p>
          <w:p w14:paraId="3D12C1A9" w14:textId="77777777" w:rsidR="00526B70" w:rsidRPr="00526B70" w:rsidRDefault="00526B70" w:rsidP="00526B70">
            <w:pPr>
              <w:widowControl/>
              <w:tabs>
                <w:tab w:val="left" w:pos="-5"/>
              </w:tabs>
              <w:adjustRightInd w:val="0"/>
              <w:ind w:left="600"/>
              <w:rPr>
                <w:rFonts w:eastAsia="Calibri"/>
                <w:sz w:val="24"/>
                <w:szCs w:val="24"/>
              </w:rPr>
            </w:pPr>
            <w:r w:rsidRPr="00526B70">
              <w:rPr>
                <w:rFonts w:eastAsia="Calibri"/>
                <w:sz w:val="24"/>
                <w:szCs w:val="24"/>
              </w:rPr>
              <w:t>Наказ № ____</w:t>
            </w:r>
          </w:p>
          <w:p w14:paraId="139C48AA" w14:textId="0A40D29C" w:rsidR="00526B70" w:rsidRPr="00526B70" w:rsidRDefault="00526B70" w:rsidP="00526B70">
            <w:pPr>
              <w:widowControl/>
              <w:tabs>
                <w:tab w:val="left" w:pos="3969"/>
              </w:tabs>
              <w:adjustRightInd w:val="0"/>
              <w:ind w:right="743"/>
              <w:jc w:val="both"/>
              <w:rPr>
                <w:rFonts w:eastAsia="Calibri"/>
                <w:sz w:val="24"/>
                <w:szCs w:val="24"/>
              </w:rPr>
            </w:pPr>
            <w:r w:rsidRPr="00526B70">
              <w:rPr>
                <w:rFonts w:eastAsia="Calibri"/>
                <w:sz w:val="24"/>
                <w:szCs w:val="24"/>
                <w:lang w:val="ru-RU"/>
              </w:rPr>
              <w:t xml:space="preserve">          </w:t>
            </w:r>
            <w:r w:rsidRPr="00526B70">
              <w:rPr>
                <w:rFonts w:eastAsia="Calibri"/>
                <w:sz w:val="24"/>
                <w:szCs w:val="24"/>
              </w:rPr>
              <w:t>від «3</w:t>
            </w:r>
            <w:r w:rsidR="00707B69">
              <w:rPr>
                <w:rFonts w:eastAsia="Calibri"/>
                <w:sz w:val="24"/>
                <w:szCs w:val="24"/>
              </w:rPr>
              <w:t>0</w:t>
            </w:r>
            <w:r w:rsidRPr="00526B70">
              <w:rPr>
                <w:rFonts w:eastAsia="Calibri"/>
                <w:sz w:val="24"/>
                <w:szCs w:val="24"/>
              </w:rPr>
              <w:t>» серпня 202</w:t>
            </w:r>
            <w:r w:rsidR="00707B69">
              <w:rPr>
                <w:rFonts w:eastAsia="Calibri"/>
                <w:sz w:val="24"/>
                <w:szCs w:val="24"/>
              </w:rPr>
              <w:t>4</w:t>
            </w:r>
            <w:r w:rsidRPr="00526B70">
              <w:rPr>
                <w:rFonts w:eastAsia="Calibri"/>
                <w:sz w:val="24"/>
                <w:szCs w:val="24"/>
              </w:rPr>
              <w:t xml:space="preserve"> р.</w:t>
            </w:r>
          </w:p>
        </w:tc>
        <w:tc>
          <w:tcPr>
            <w:tcW w:w="4701" w:type="dxa"/>
          </w:tcPr>
          <w:p w14:paraId="6D9C542F" w14:textId="77777777" w:rsidR="00526B70" w:rsidRPr="00526B70" w:rsidRDefault="00526B70" w:rsidP="00526B70">
            <w:pPr>
              <w:widowControl/>
              <w:adjustRightInd w:val="0"/>
              <w:ind w:left="884"/>
              <w:jc w:val="both"/>
              <w:rPr>
                <w:rFonts w:eastAsia="Calibri"/>
                <w:b/>
                <w:bCs/>
                <w:sz w:val="28"/>
                <w:szCs w:val="28"/>
              </w:rPr>
            </w:pPr>
            <w:r w:rsidRPr="00526B70">
              <w:rPr>
                <w:rFonts w:eastAsia="Calibri"/>
                <w:b/>
                <w:bCs/>
                <w:sz w:val="28"/>
                <w:szCs w:val="28"/>
              </w:rPr>
              <w:t>ЗАТВЕРДЖУЮ</w:t>
            </w:r>
          </w:p>
          <w:p w14:paraId="21567248" w14:textId="77777777" w:rsidR="00526B70" w:rsidRPr="00526B70" w:rsidRDefault="00526B70" w:rsidP="00526B70">
            <w:pPr>
              <w:widowControl/>
              <w:adjustRightInd w:val="0"/>
              <w:ind w:left="884"/>
              <w:jc w:val="both"/>
              <w:rPr>
                <w:rFonts w:eastAsia="Calibri"/>
                <w:sz w:val="28"/>
                <w:szCs w:val="28"/>
              </w:rPr>
            </w:pPr>
            <w:proofErr w:type="spellStart"/>
            <w:r w:rsidRPr="00526B70">
              <w:rPr>
                <w:rFonts w:eastAsia="Calibri"/>
                <w:bCs/>
                <w:sz w:val="28"/>
                <w:szCs w:val="28"/>
              </w:rPr>
              <w:t>Т.в.о</w:t>
            </w:r>
            <w:proofErr w:type="spellEnd"/>
            <w:r w:rsidRPr="00526B70">
              <w:rPr>
                <w:rFonts w:eastAsia="Calibri"/>
                <w:bCs/>
                <w:sz w:val="28"/>
                <w:szCs w:val="28"/>
              </w:rPr>
              <w:t>. директора</w:t>
            </w:r>
            <w:r w:rsidRPr="00526B70">
              <w:rPr>
                <w:rFonts w:eastAsia="Calibri"/>
                <w:b/>
                <w:bCs/>
                <w:sz w:val="28"/>
                <w:szCs w:val="28"/>
              </w:rPr>
              <w:t xml:space="preserve"> </w:t>
            </w:r>
            <w:r w:rsidRPr="00526B70">
              <w:rPr>
                <w:rFonts w:eastAsia="Calibri"/>
                <w:sz w:val="28"/>
                <w:szCs w:val="28"/>
              </w:rPr>
              <w:t xml:space="preserve">Чернівецької </w:t>
            </w:r>
            <w:proofErr w:type="spellStart"/>
            <w:r w:rsidRPr="00526B70">
              <w:rPr>
                <w:rFonts w:eastAsia="Calibri"/>
                <w:sz w:val="28"/>
                <w:szCs w:val="28"/>
              </w:rPr>
              <w:t>Чернівецької</w:t>
            </w:r>
            <w:proofErr w:type="spellEnd"/>
            <w:r w:rsidRPr="00526B70">
              <w:rPr>
                <w:rFonts w:eastAsia="Calibri"/>
                <w:sz w:val="28"/>
                <w:szCs w:val="28"/>
              </w:rPr>
              <w:t xml:space="preserve"> гімназії № 13 Чернівецької міської ради</w:t>
            </w:r>
          </w:p>
          <w:p w14:paraId="0C6AFA84" w14:textId="77777777" w:rsidR="00526B70" w:rsidRPr="00526B70" w:rsidRDefault="00526B70" w:rsidP="00526B70">
            <w:pPr>
              <w:widowControl/>
              <w:adjustRightInd w:val="0"/>
              <w:ind w:left="884"/>
              <w:jc w:val="both"/>
              <w:rPr>
                <w:rFonts w:eastAsia="Calibri"/>
                <w:sz w:val="28"/>
                <w:szCs w:val="28"/>
              </w:rPr>
            </w:pPr>
            <w:r w:rsidRPr="00526B70">
              <w:rPr>
                <w:rFonts w:eastAsia="Calibri"/>
                <w:sz w:val="28"/>
                <w:szCs w:val="28"/>
              </w:rPr>
              <w:t xml:space="preserve">_________Л.М. </w:t>
            </w:r>
            <w:proofErr w:type="spellStart"/>
            <w:r w:rsidRPr="00526B70">
              <w:rPr>
                <w:rFonts w:eastAsia="Calibri"/>
                <w:sz w:val="28"/>
                <w:szCs w:val="28"/>
              </w:rPr>
              <w:t>Месенчук</w:t>
            </w:r>
            <w:proofErr w:type="spellEnd"/>
            <w:r w:rsidRPr="00526B70">
              <w:rPr>
                <w:rFonts w:eastAsia="Calibri"/>
                <w:sz w:val="28"/>
                <w:szCs w:val="28"/>
              </w:rPr>
              <w:t xml:space="preserve"> </w:t>
            </w:r>
          </w:p>
          <w:p w14:paraId="7F1962EE" w14:textId="6DB7F73E" w:rsidR="00526B70" w:rsidRPr="00526B70" w:rsidRDefault="00526B70" w:rsidP="00526B70">
            <w:pPr>
              <w:widowControl/>
              <w:adjustRightInd w:val="0"/>
              <w:ind w:left="600"/>
              <w:rPr>
                <w:rFonts w:eastAsia="Calibri"/>
                <w:sz w:val="24"/>
                <w:szCs w:val="24"/>
              </w:rPr>
            </w:pPr>
            <w:r w:rsidRPr="00526B70">
              <w:rPr>
                <w:rFonts w:eastAsia="Calibri"/>
                <w:sz w:val="24"/>
                <w:szCs w:val="24"/>
              </w:rPr>
              <w:t xml:space="preserve">    «3</w:t>
            </w:r>
            <w:r w:rsidR="00707B69">
              <w:rPr>
                <w:rFonts w:eastAsia="Calibri"/>
                <w:sz w:val="24"/>
                <w:szCs w:val="24"/>
              </w:rPr>
              <w:t>0</w:t>
            </w:r>
            <w:r w:rsidRPr="00526B70">
              <w:rPr>
                <w:rFonts w:eastAsia="Calibri"/>
                <w:sz w:val="24"/>
                <w:szCs w:val="24"/>
              </w:rPr>
              <w:t>» серпня 202</w:t>
            </w:r>
            <w:r w:rsidR="00707B69">
              <w:rPr>
                <w:rFonts w:eastAsia="Calibri"/>
                <w:sz w:val="24"/>
                <w:szCs w:val="24"/>
              </w:rPr>
              <w:t>4</w:t>
            </w:r>
            <w:r w:rsidRPr="00526B70">
              <w:rPr>
                <w:rFonts w:eastAsia="Calibri"/>
                <w:sz w:val="24"/>
                <w:szCs w:val="24"/>
              </w:rPr>
              <w:t xml:space="preserve"> р.</w:t>
            </w:r>
          </w:p>
        </w:tc>
      </w:tr>
      <w:tr w:rsidR="00526B70" w:rsidRPr="00526B70" w14:paraId="59E19944" w14:textId="77777777" w:rsidTr="00F52ED5">
        <w:trPr>
          <w:trHeight w:val="260"/>
        </w:trPr>
        <w:tc>
          <w:tcPr>
            <w:tcW w:w="5096" w:type="dxa"/>
          </w:tcPr>
          <w:p w14:paraId="5ADF44EF" w14:textId="77777777" w:rsidR="00526B70" w:rsidRPr="00526B70" w:rsidRDefault="00526B70" w:rsidP="00526B70">
            <w:pPr>
              <w:widowControl/>
              <w:adjustRightInd w:val="0"/>
              <w:jc w:val="both"/>
              <w:rPr>
                <w:rFonts w:eastAsia="Calibri"/>
                <w:b/>
                <w:bCs/>
                <w:sz w:val="28"/>
                <w:szCs w:val="28"/>
              </w:rPr>
            </w:pPr>
          </w:p>
        </w:tc>
        <w:tc>
          <w:tcPr>
            <w:tcW w:w="4701" w:type="dxa"/>
          </w:tcPr>
          <w:p w14:paraId="426478D0" w14:textId="77777777" w:rsidR="00526B70" w:rsidRPr="00526B70" w:rsidRDefault="00526B70" w:rsidP="00526B70">
            <w:pPr>
              <w:widowControl/>
              <w:adjustRightInd w:val="0"/>
              <w:jc w:val="both"/>
              <w:rPr>
                <w:rFonts w:eastAsia="Calibri"/>
                <w:b/>
                <w:bCs/>
                <w:sz w:val="28"/>
                <w:szCs w:val="28"/>
              </w:rPr>
            </w:pPr>
          </w:p>
          <w:p w14:paraId="237BA44C" w14:textId="77777777" w:rsidR="00526B70" w:rsidRPr="00526B70" w:rsidRDefault="00526B70" w:rsidP="00526B70">
            <w:pPr>
              <w:widowControl/>
              <w:adjustRightInd w:val="0"/>
              <w:jc w:val="both"/>
              <w:rPr>
                <w:rFonts w:eastAsia="Calibri"/>
                <w:b/>
                <w:bCs/>
                <w:sz w:val="28"/>
                <w:szCs w:val="28"/>
              </w:rPr>
            </w:pPr>
          </w:p>
          <w:p w14:paraId="595ABE31" w14:textId="77777777" w:rsidR="00526B70" w:rsidRPr="00526B70" w:rsidRDefault="00526B70" w:rsidP="00526B70">
            <w:pPr>
              <w:widowControl/>
              <w:adjustRightInd w:val="0"/>
              <w:jc w:val="both"/>
              <w:rPr>
                <w:rFonts w:eastAsia="Calibri"/>
                <w:b/>
                <w:bCs/>
                <w:sz w:val="28"/>
                <w:szCs w:val="28"/>
              </w:rPr>
            </w:pPr>
          </w:p>
          <w:p w14:paraId="093F3BB1" w14:textId="77777777" w:rsidR="00526B70" w:rsidRPr="00526B70" w:rsidRDefault="00526B70" w:rsidP="00526B70">
            <w:pPr>
              <w:widowControl/>
              <w:adjustRightInd w:val="0"/>
              <w:jc w:val="both"/>
              <w:rPr>
                <w:rFonts w:eastAsia="Calibri"/>
                <w:b/>
                <w:bCs/>
                <w:sz w:val="28"/>
                <w:szCs w:val="28"/>
              </w:rPr>
            </w:pPr>
          </w:p>
        </w:tc>
      </w:tr>
    </w:tbl>
    <w:p w14:paraId="3EC1A6BC" w14:textId="77777777" w:rsidR="00526B70" w:rsidRPr="00526B70" w:rsidRDefault="00526B70" w:rsidP="00526B70">
      <w:pPr>
        <w:widowControl/>
        <w:adjustRightInd w:val="0"/>
        <w:jc w:val="center"/>
        <w:rPr>
          <w:rFonts w:eastAsia="Calibri"/>
          <w:b/>
          <w:bCs/>
          <w:sz w:val="44"/>
          <w:szCs w:val="44"/>
        </w:rPr>
      </w:pPr>
    </w:p>
    <w:p w14:paraId="26265CC1" w14:textId="77777777" w:rsidR="00526B70" w:rsidRPr="00526B70" w:rsidRDefault="00526B70" w:rsidP="00526B70">
      <w:pPr>
        <w:widowControl/>
        <w:tabs>
          <w:tab w:val="left" w:pos="5735"/>
        </w:tabs>
        <w:adjustRightInd w:val="0"/>
        <w:rPr>
          <w:rFonts w:eastAsia="Calibri"/>
          <w:b/>
          <w:bCs/>
          <w:sz w:val="40"/>
          <w:szCs w:val="40"/>
        </w:rPr>
      </w:pPr>
      <w:r w:rsidRPr="00526B70">
        <w:rPr>
          <w:rFonts w:eastAsia="Calibri"/>
          <w:b/>
          <w:bCs/>
          <w:sz w:val="40"/>
          <w:szCs w:val="40"/>
        </w:rPr>
        <w:tab/>
      </w:r>
    </w:p>
    <w:p w14:paraId="28C12584" w14:textId="77777777" w:rsidR="00526B70" w:rsidRPr="00526B70" w:rsidRDefault="00526B70" w:rsidP="00526B70">
      <w:pPr>
        <w:widowControl/>
        <w:adjustRightInd w:val="0"/>
        <w:jc w:val="center"/>
        <w:rPr>
          <w:rFonts w:eastAsia="Calibri"/>
          <w:b/>
          <w:bCs/>
          <w:sz w:val="40"/>
          <w:szCs w:val="40"/>
        </w:rPr>
      </w:pPr>
      <w:r w:rsidRPr="00526B70">
        <w:rPr>
          <w:rFonts w:eastAsia="Calibri"/>
          <w:b/>
          <w:bCs/>
          <w:sz w:val="40"/>
          <w:szCs w:val="40"/>
        </w:rPr>
        <w:t>ОСВІТНЯ ПРОГРАМА</w:t>
      </w:r>
    </w:p>
    <w:p w14:paraId="14C904C9" w14:textId="77777777" w:rsidR="00526B70" w:rsidRPr="00526B70" w:rsidRDefault="00526B70" w:rsidP="00526B70">
      <w:pPr>
        <w:widowControl/>
        <w:adjustRightInd w:val="0"/>
        <w:jc w:val="center"/>
        <w:rPr>
          <w:rFonts w:eastAsia="Calibri"/>
          <w:sz w:val="40"/>
          <w:szCs w:val="40"/>
        </w:rPr>
      </w:pPr>
    </w:p>
    <w:p w14:paraId="7EC93F99" w14:textId="77777777" w:rsidR="00526B70" w:rsidRPr="00526B70" w:rsidRDefault="00526B70" w:rsidP="00526B70">
      <w:pPr>
        <w:widowControl/>
        <w:adjustRightInd w:val="0"/>
        <w:jc w:val="center"/>
        <w:rPr>
          <w:rFonts w:eastAsia="Calibri"/>
          <w:b/>
          <w:sz w:val="32"/>
          <w:szCs w:val="32"/>
        </w:rPr>
      </w:pPr>
      <w:r w:rsidRPr="00526B70">
        <w:rPr>
          <w:rFonts w:eastAsia="Calibri"/>
          <w:b/>
          <w:sz w:val="32"/>
          <w:szCs w:val="32"/>
        </w:rPr>
        <w:t xml:space="preserve">Чернівецької </w:t>
      </w:r>
      <w:proofErr w:type="spellStart"/>
      <w:r w:rsidRPr="00526B70">
        <w:rPr>
          <w:rFonts w:eastAsia="Calibri"/>
          <w:b/>
          <w:sz w:val="32"/>
          <w:szCs w:val="32"/>
        </w:rPr>
        <w:t>Чернівецької</w:t>
      </w:r>
      <w:proofErr w:type="spellEnd"/>
      <w:r w:rsidRPr="00526B70">
        <w:rPr>
          <w:rFonts w:eastAsia="Calibri"/>
          <w:b/>
          <w:sz w:val="32"/>
          <w:szCs w:val="32"/>
        </w:rPr>
        <w:t xml:space="preserve"> гімназії № 13</w:t>
      </w:r>
    </w:p>
    <w:p w14:paraId="0999D3B6" w14:textId="77777777" w:rsidR="00526B70" w:rsidRPr="00526B70" w:rsidRDefault="00526B70" w:rsidP="00526B70">
      <w:pPr>
        <w:widowControl/>
        <w:adjustRightInd w:val="0"/>
        <w:jc w:val="center"/>
        <w:rPr>
          <w:rFonts w:eastAsia="Calibri"/>
          <w:b/>
          <w:sz w:val="32"/>
          <w:szCs w:val="32"/>
        </w:rPr>
      </w:pPr>
    </w:p>
    <w:p w14:paraId="6D5B9BCC" w14:textId="77777777" w:rsidR="00526B70" w:rsidRPr="00526B70" w:rsidRDefault="00526B70" w:rsidP="00526B70">
      <w:pPr>
        <w:widowControl/>
        <w:adjustRightInd w:val="0"/>
        <w:jc w:val="center"/>
        <w:rPr>
          <w:rFonts w:eastAsia="Calibri"/>
          <w:b/>
          <w:sz w:val="32"/>
          <w:szCs w:val="32"/>
        </w:rPr>
      </w:pPr>
      <w:r w:rsidRPr="00526B70">
        <w:rPr>
          <w:rFonts w:eastAsia="Calibri"/>
          <w:b/>
          <w:sz w:val="32"/>
          <w:szCs w:val="32"/>
        </w:rPr>
        <w:t>Чернівецької міської ради</w:t>
      </w:r>
    </w:p>
    <w:p w14:paraId="6E74C12A" w14:textId="77777777" w:rsidR="00526B70" w:rsidRPr="00526B70" w:rsidRDefault="00526B70" w:rsidP="00526B70">
      <w:pPr>
        <w:widowControl/>
        <w:tabs>
          <w:tab w:val="left" w:pos="5322"/>
        </w:tabs>
        <w:adjustRightInd w:val="0"/>
        <w:rPr>
          <w:rFonts w:eastAsia="Calibri"/>
          <w:b/>
          <w:sz w:val="32"/>
          <w:szCs w:val="32"/>
        </w:rPr>
      </w:pPr>
      <w:r w:rsidRPr="00526B70">
        <w:rPr>
          <w:rFonts w:eastAsia="Calibri"/>
          <w:b/>
          <w:sz w:val="32"/>
          <w:szCs w:val="32"/>
        </w:rPr>
        <w:tab/>
      </w:r>
    </w:p>
    <w:p w14:paraId="1023635E" w14:textId="3C9976B3" w:rsidR="00526B70" w:rsidRPr="00526B70" w:rsidRDefault="00526B70" w:rsidP="00526B70">
      <w:pPr>
        <w:widowControl/>
        <w:adjustRightInd w:val="0"/>
        <w:jc w:val="center"/>
        <w:rPr>
          <w:rFonts w:eastAsia="Calibri"/>
          <w:b/>
          <w:sz w:val="32"/>
          <w:szCs w:val="32"/>
        </w:rPr>
      </w:pPr>
      <w:r w:rsidRPr="00526B70">
        <w:rPr>
          <w:rFonts w:eastAsia="Calibri"/>
          <w:b/>
          <w:sz w:val="32"/>
          <w:szCs w:val="32"/>
        </w:rPr>
        <w:t>на 202</w:t>
      </w:r>
      <w:r w:rsidR="00707B69">
        <w:rPr>
          <w:rFonts w:eastAsia="Calibri"/>
          <w:b/>
          <w:sz w:val="32"/>
          <w:szCs w:val="32"/>
        </w:rPr>
        <w:t>4</w:t>
      </w:r>
      <w:r w:rsidRPr="00526B70">
        <w:rPr>
          <w:rFonts w:eastAsia="Calibri"/>
          <w:b/>
          <w:sz w:val="32"/>
          <w:szCs w:val="32"/>
        </w:rPr>
        <w:t>/202</w:t>
      </w:r>
      <w:r w:rsidR="00707B69">
        <w:rPr>
          <w:rFonts w:eastAsia="Calibri"/>
          <w:b/>
          <w:sz w:val="32"/>
          <w:szCs w:val="32"/>
        </w:rPr>
        <w:t>5</w:t>
      </w:r>
      <w:r w:rsidR="00913A96">
        <w:rPr>
          <w:rFonts w:eastAsia="Calibri"/>
          <w:b/>
          <w:sz w:val="32"/>
          <w:szCs w:val="32"/>
        </w:rPr>
        <w:t xml:space="preserve"> </w:t>
      </w:r>
      <w:r w:rsidRPr="00526B70">
        <w:rPr>
          <w:rFonts w:eastAsia="Calibri"/>
          <w:b/>
          <w:sz w:val="32"/>
          <w:szCs w:val="32"/>
        </w:rPr>
        <w:t>навчальний рік</w:t>
      </w:r>
    </w:p>
    <w:p w14:paraId="38A7D169" w14:textId="43CCFA13" w:rsidR="00526B70" w:rsidRPr="00526B70" w:rsidRDefault="00A46DFF" w:rsidP="00526B70">
      <w:pPr>
        <w:widowControl/>
        <w:adjustRightInd w:val="0"/>
        <w:jc w:val="center"/>
        <w:rPr>
          <w:rFonts w:eastAsia="Calibri"/>
          <w:b/>
          <w:bCs/>
          <w:sz w:val="32"/>
          <w:szCs w:val="32"/>
        </w:rPr>
      </w:pPr>
      <w:r>
        <w:rPr>
          <w:rFonts w:eastAsia="Calibri"/>
          <w:b/>
          <w:bCs/>
          <w:sz w:val="32"/>
          <w:szCs w:val="32"/>
        </w:rPr>
        <w:t>для 5-</w:t>
      </w:r>
      <w:r w:rsidR="00707B69">
        <w:rPr>
          <w:rFonts w:eastAsia="Calibri"/>
          <w:b/>
          <w:bCs/>
          <w:sz w:val="32"/>
          <w:szCs w:val="32"/>
        </w:rPr>
        <w:t>7</w:t>
      </w:r>
      <w:r>
        <w:rPr>
          <w:rFonts w:eastAsia="Calibri"/>
          <w:b/>
          <w:bCs/>
          <w:sz w:val="32"/>
          <w:szCs w:val="32"/>
        </w:rPr>
        <w:t xml:space="preserve"> класів</w:t>
      </w:r>
    </w:p>
    <w:p w14:paraId="19196ED5" w14:textId="77777777" w:rsidR="00526B70" w:rsidRPr="00526B70" w:rsidRDefault="00526B70" w:rsidP="00526B70">
      <w:pPr>
        <w:widowControl/>
        <w:adjustRightInd w:val="0"/>
        <w:jc w:val="center"/>
        <w:rPr>
          <w:rFonts w:eastAsia="Calibri"/>
          <w:b/>
          <w:bCs/>
          <w:sz w:val="32"/>
          <w:szCs w:val="32"/>
        </w:rPr>
      </w:pPr>
    </w:p>
    <w:p w14:paraId="7FBD9201" w14:textId="77777777" w:rsidR="00526B70" w:rsidRPr="00526B70" w:rsidRDefault="00526B70" w:rsidP="00526B70">
      <w:pPr>
        <w:widowControl/>
        <w:adjustRightInd w:val="0"/>
        <w:jc w:val="center"/>
        <w:rPr>
          <w:rFonts w:eastAsia="Calibri"/>
          <w:b/>
          <w:bCs/>
          <w:sz w:val="32"/>
          <w:szCs w:val="32"/>
        </w:rPr>
      </w:pPr>
    </w:p>
    <w:p w14:paraId="26972C26" w14:textId="77777777" w:rsidR="00526B70" w:rsidRPr="00526B70" w:rsidRDefault="00526B70" w:rsidP="00526B70">
      <w:pPr>
        <w:widowControl/>
        <w:adjustRightInd w:val="0"/>
        <w:jc w:val="center"/>
        <w:rPr>
          <w:rFonts w:eastAsia="Calibri"/>
          <w:b/>
          <w:bCs/>
          <w:sz w:val="32"/>
          <w:szCs w:val="32"/>
        </w:rPr>
      </w:pPr>
    </w:p>
    <w:p w14:paraId="108563FB" w14:textId="77777777" w:rsidR="00724E01" w:rsidRDefault="00724E01">
      <w:pPr>
        <w:rPr>
          <w:sz w:val="17"/>
        </w:rPr>
        <w:sectPr w:rsidR="00724E01" w:rsidSect="00A46DFF">
          <w:type w:val="continuous"/>
          <w:pgSz w:w="12240" w:h="15840"/>
          <w:pgMar w:top="993" w:right="640" w:bottom="280" w:left="800" w:header="708" w:footer="708" w:gutter="0"/>
          <w:cols w:space="720"/>
        </w:sectPr>
      </w:pPr>
    </w:p>
    <w:p w14:paraId="6859542C" w14:textId="77777777" w:rsidR="00724E01" w:rsidRPr="00A46DFF" w:rsidRDefault="00526B70">
      <w:pPr>
        <w:pStyle w:val="1"/>
        <w:ind w:left="1710" w:right="1711" w:firstLine="0"/>
        <w:rPr>
          <w:sz w:val="24"/>
          <w:szCs w:val="24"/>
        </w:rPr>
      </w:pPr>
      <w:r w:rsidRPr="00A46DFF">
        <w:rPr>
          <w:sz w:val="24"/>
          <w:szCs w:val="24"/>
        </w:rPr>
        <w:lastRenderedPageBreak/>
        <w:t>Зміст</w:t>
      </w:r>
    </w:p>
    <w:p w14:paraId="45FEFA78" w14:textId="77777777" w:rsidR="00724E01" w:rsidRPr="00A46DFF" w:rsidRDefault="00724E01">
      <w:pPr>
        <w:pStyle w:val="a3"/>
        <w:spacing w:before="11"/>
        <w:ind w:left="0"/>
        <w:jc w:val="left"/>
        <w:rPr>
          <w:b/>
          <w:sz w:val="24"/>
          <w:szCs w:val="24"/>
        </w:rPr>
      </w:pPr>
    </w:p>
    <w:p w14:paraId="61DBA94E" w14:textId="77777777" w:rsidR="00724E01" w:rsidRPr="004C7107" w:rsidRDefault="00526B70">
      <w:pPr>
        <w:pStyle w:val="a4"/>
        <w:numPr>
          <w:ilvl w:val="0"/>
          <w:numId w:val="2"/>
        </w:numPr>
        <w:tabs>
          <w:tab w:val="left" w:pos="685"/>
          <w:tab w:val="left" w:pos="687"/>
        </w:tabs>
        <w:spacing w:line="322" w:lineRule="exact"/>
        <w:ind w:hanging="568"/>
        <w:rPr>
          <w:b/>
          <w:bCs/>
          <w:sz w:val="24"/>
          <w:szCs w:val="24"/>
        </w:rPr>
      </w:pPr>
      <w:r w:rsidRPr="004C7107">
        <w:rPr>
          <w:b/>
          <w:bCs/>
          <w:sz w:val="24"/>
          <w:szCs w:val="24"/>
        </w:rPr>
        <w:t>Пояснювальна</w:t>
      </w:r>
      <w:r w:rsidRPr="004C7107">
        <w:rPr>
          <w:b/>
          <w:bCs/>
          <w:spacing w:val="-3"/>
          <w:sz w:val="24"/>
          <w:szCs w:val="24"/>
        </w:rPr>
        <w:t xml:space="preserve"> </w:t>
      </w:r>
      <w:r w:rsidRPr="004C7107">
        <w:rPr>
          <w:b/>
          <w:bCs/>
          <w:sz w:val="24"/>
          <w:szCs w:val="24"/>
        </w:rPr>
        <w:t>записка.</w:t>
      </w:r>
    </w:p>
    <w:p w14:paraId="42FAFBC3" w14:textId="77777777" w:rsidR="00724E01" w:rsidRPr="004C7107" w:rsidRDefault="00526B70">
      <w:pPr>
        <w:pStyle w:val="a4"/>
        <w:numPr>
          <w:ilvl w:val="0"/>
          <w:numId w:val="2"/>
        </w:numPr>
        <w:tabs>
          <w:tab w:val="left" w:pos="685"/>
          <w:tab w:val="left" w:pos="687"/>
        </w:tabs>
        <w:spacing w:line="322" w:lineRule="exact"/>
        <w:ind w:hanging="568"/>
        <w:rPr>
          <w:b/>
          <w:bCs/>
          <w:sz w:val="24"/>
          <w:szCs w:val="24"/>
        </w:rPr>
      </w:pPr>
      <w:r w:rsidRPr="004C7107">
        <w:rPr>
          <w:b/>
          <w:bCs/>
          <w:sz w:val="24"/>
          <w:szCs w:val="24"/>
        </w:rPr>
        <w:t>Вимоги</w:t>
      </w:r>
      <w:r w:rsidRPr="004C7107">
        <w:rPr>
          <w:b/>
          <w:bCs/>
          <w:spacing w:val="-5"/>
          <w:sz w:val="24"/>
          <w:szCs w:val="24"/>
        </w:rPr>
        <w:t xml:space="preserve"> </w:t>
      </w:r>
      <w:r w:rsidRPr="004C7107">
        <w:rPr>
          <w:b/>
          <w:bCs/>
          <w:sz w:val="24"/>
          <w:szCs w:val="24"/>
        </w:rPr>
        <w:t>до</w:t>
      </w:r>
      <w:r w:rsidRPr="004C7107">
        <w:rPr>
          <w:b/>
          <w:bCs/>
          <w:spacing w:val="-4"/>
          <w:sz w:val="24"/>
          <w:szCs w:val="24"/>
        </w:rPr>
        <w:t xml:space="preserve"> </w:t>
      </w:r>
      <w:r w:rsidRPr="004C7107">
        <w:rPr>
          <w:b/>
          <w:bCs/>
          <w:sz w:val="24"/>
          <w:szCs w:val="24"/>
        </w:rPr>
        <w:t>осіб,</w:t>
      </w:r>
      <w:r w:rsidRPr="004C7107">
        <w:rPr>
          <w:b/>
          <w:bCs/>
          <w:spacing w:val="-2"/>
          <w:sz w:val="24"/>
          <w:szCs w:val="24"/>
        </w:rPr>
        <w:t xml:space="preserve"> </w:t>
      </w:r>
      <w:r w:rsidRPr="004C7107">
        <w:rPr>
          <w:b/>
          <w:bCs/>
          <w:sz w:val="24"/>
          <w:szCs w:val="24"/>
        </w:rPr>
        <w:t>які</w:t>
      </w:r>
      <w:r w:rsidRPr="004C7107">
        <w:rPr>
          <w:b/>
          <w:bCs/>
          <w:spacing w:val="-3"/>
          <w:sz w:val="24"/>
          <w:szCs w:val="24"/>
        </w:rPr>
        <w:t xml:space="preserve"> </w:t>
      </w:r>
      <w:r w:rsidRPr="004C7107">
        <w:rPr>
          <w:b/>
          <w:bCs/>
          <w:sz w:val="24"/>
          <w:szCs w:val="24"/>
        </w:rPr>
        <w:t>розпочинатимуть</w:t>
      </w:r>
      <w:r w:rsidRPr="004C7107">
        <w:rPr>
          <w:b/>
          <w:bCs/>
          <w:spacing w:val="-2"/>
          <w:sz w:val="24"/>
          <w:szCs w:val="24"/>
        </w:rPr>
        <w:t xml:space="preserve"> </w:t>
      </w:r>
      <w:r w:rsidRPr="004C7107">
        <w:rPr>
          <w:b/>
          <w:bCs/>
          <w:sz w:val="24"/>
          <w:szCs w:val="24"/>
        </w:rPr>
        <w:t>здобуття</w:t>
      </w:r>
      <w:r w:rsidRPr="004C7107">
        <w:rPr>
          <w:b/>
          <w:bCs/>
          <w:spacing w:val="-2"/>
          <w:sz w:val="24"/>
          <w:szCs w:val="24"/>
        </w:rPr>
        <w:t xml:space="preserve"> </w:t>
      </w:r>
      <w:r w:rsidR="00D65B67" w:rsidRPr="004C7107">
        <w:rPr>
          <w:b/>
          <w:bCs/>
          <w:sz w:val="24"/>
          <w:szCs w:val="24"/>
        </w:rPr>
        <w:t>базової середньої освіти</w:t>
      </w:r>
      <w:r w:rsidRPr="004C7107">
        <w:rPr>
          <w:b/>
          <w:bCs/>
          <w:sz w:val="24"/>
          <w:szCs w:val="24"/>
        </w:rPr>
        <w:t>.</w:t>
      </w:r>
    </w:p>
    <w:p w14:paraId="31994D4B" w14:textId="77777777" w:rsidR="00724E01" w:rsidRPr="004C7107" w:rsidRDefault="00526B70">
      <w:pPr>
        <w:pStyle w:val="a4"/>
        <w:numPr>
          <w:ilvl w:val="0"/>
          <w:numId w:val="2"/>
        </w:numPr>
        <w:tabs>
          <w:tab w:val="left" w:pos="685"/>
          <w:tab w:val="left" w:pos="687"/>
        </w:tabs>
        <w:spacing w:line="322" w:lineRule="exact"/>
        <w:ind w:hanging="568"/>
        <w:rPr>
          <w:b/>
          <w:bCs/>
          <w:sz w:val="24"/>
          <w:szCs w:val="24"/>
        </w:rPr>
      </w:pPr>
      <w:r w:rsidRPr="004C7107">
        <w:rPr>
          <w:b/>
          <w:bCs/>
          <w:sz w:val="24"/>
          <w:szCs w:val="24"/>
        </w:rPr>
        <w:t>Загальний</w:t>
      </w:r>
      <w:r w:rsidRPr="004C7107">
        <w:rPr>
          <w:b/>
          <w:bCs/>
          <w:spacing w:val="-3"/>
          <w:sz w:val="24"/>
          <w:szCs w:val="24"/>
        </w:rPr>
        <w:t xml:space="preserve"> </w:t>
      </w:r>
      <w:r w:rsidRPr="004C7107">
        <w:rPr>
          <w:b/>
          <w:bCs/>
          <w:sz w:val="24"/>
          <w:szCs w:val="24"/>
        </w:rPr>
        <w:t>обсяг</w:t>
      </w:r>
      <w:r w:rsidRPr="004C7107">
        <w:rPr>
          <w:b/>
          <w:bCs/>
          <w:spacing w:val="-2"/>
          <w:sz w:val="24"/>
          <w:szCs w:val="24"/>
        </w:rPr>
        <w:t xml:space="preserve"> </w:t>
      </w:r>
      <w:r w:rsidRPr="004C7107">
        <w:rPr>
          <w:b/>
          <w:bCs/>
          <w:sz w:val="24"/>
          <w:szCs w:val="24"/>
        </w:rPr>
        <w:t>навчального</w:t>
      </w:r>
      <w:r w:rsidRPr="004C7107">
        <w:rPr>
          <w:b/>
          <w:bCs/>
          <w:spacing w:val="-3"/>
          <w:sz w:val="24"/>
          <w:szCs w:val="24"/>
        </w:rPr>
        <w:t xml:space="preserve"> </w:t>
      </w:r>
      <w:r w:rsidRPr="004C7107">
        <w:rPr>
          <w:b/>
          <w:bCs/>
          <w:sz w:val="24"/>
          <w:szCs w:val="24"/>
        </w:rPr>
        <w:t>навантаження.</w:t>
      </w:r>
    </w:p>
    <w:p w14:paraId="61370DD6" w14:textId="77777777" w:rsidR="00724E01" w:rsidRPr="004C7107" w:rsidRDefault="00526B70">
      <w:pPr>
        <w:pStyle w:val="a4"/>
        <w:numPr>
          <w:ilvl w:val="0"/>
          <w:numId w:val="2"/>
        </w:numPr>
        <w:tabs>
          <w:tab w:val="left" w:pos="685"/>
          <w:tab w:val="left" w:pos="687"/>
        </w:tabs>
        <w:spacing w:line="322" w:lineRule="exact"/>
        <w:ind w:hanging="568"/>
        <w:rPr>
          <w:b/>
          <w:bCs/>
          <w:sz w:val="24"/>
          <w:szCs w:val="24"/>
        </w:rPr>
      </w:pPr>
      <w:r w:rsidRPr="004C7107">
        <w:rPr>
          <w:b/>
          <w:bCs/>
          <w:sz w:val="24"/>
          <w:szCs w:val="24"/>
        </w:rPr>
        <w:t>Опис</w:t>
      </w:r>
      <w:r w:rsidRPr="004C7107">
        <w:rPr>
          <w:b/>
          <w:bCs/>
          <w:spacing w:val="-5"/>
          <w:sz w:val="24"/>
          <w:szCs w:val="24"/>
        </w:rPr>
        <w:t xml:space="preserve"> </w:t>
      </w:r>
      <w:r w:rsidRPr="004C7107">
        <w:rPr>
          <w:b/>
          <w:bCs/>
          <w:sz w:val="24"/>
          <w:szCs w:val="24"/>
        </w:rPr>
        <w:t>очікуваних</w:t>
      </w:r>
      <w:r w:rsidRPr="004C7107">
        <w:rPr>
          <w:b/>
          <w:bCs/>
          <w:spacing w:val="-5"/>
          <w:sz w:val="24"/>
          <w:szCs w:val="24"/>
        </w:rPr>
        <w:t xml:space="preserve"> </w:t>
      </w:r>
      <w:r w:rsidRPr="004C7107">
        <w:rPr>
          <w:b/>
          <w:bCs/>
          <w:sz w:val="24"/>
          <w:szCs w:val="24"/>
        </w:rPr>
        <w:t>результатів</w:t>
      </w:r>
      <w:r w:rsidRPr="004C7107">
        <w:rPr>
          <w:b/>
          <w:bCs/>
          <w:spacing w:val="-2"/>
          <w:sz w:val="24"/>
          <w:szCs w:val="24"/>
        </w:rPr>
        <w:t xml:space="preserve"> </w:t>
      </w:r>
      <w:r w:rsidRPr="004C7107">
        <w:rPr>
          <w:b/>
          <w:bCs/>
          <w:sz w:val="24"/>
          <w:szCs w:val="24"/>
        </w:rPr>
        <w:t>навчання</w:t>
      </w:r>
      <w:r w:rsidRPr="004C7107">
        <w:rPr>
          <w:b/>
          <w:bCs/>
          <w:spacing w:val="-2"/>
          <w:sz w:val="24"/>
          <w:szCs w:val="24"/>
        </w:rPr>
        <w:t xml:space="preserve"> </w:t>
      </w:r>
      <w:r w:rsidRPr="004C7107">
        <w:rPr>
          <w:b/>
          <w:bCs/>
          <w:sz w:val="24"/>
          <w:szCs w:val="24"/>
        </w:rPr>
        <w:t>за</w:t>
      </w:r>
      <w:r w:rsidRPr="004C7107">
        <w:rPr>
          <w:b/>
          <w:bCs/>
          <w:spacing w:val="-2"/>
          <w:sz w:val="24"/>
          <w:szCs w:val="24"/>
        </w:rPr>
        <w:t xml:space="preserve"> </w:t>
      </w:r>
      <w:r w:rsidRPr="004C7107">
        <w:rPr>
          <w:b/>
          <w:bCs/>
          <w:sz w:val="24"/>
          <w:szCs w:val="24"/>
        </w:rPr>
        <w:t>освітньою</w:t>
      </w:r>
      <w:r w:rsidRPr="004C7107">
        <w:rPr>
          <w:b/>
          <w:bCs/>
          <w:spacing w:val="-6"/>
          <w:sz w:val="24"/>
          <w:szCs w:val="24"/>
        </w:rPr>
        <w:t xml:space="preserve"> </w:t>
      </w:r>
      <w:r w:rsidRPr="004C7107">
        <w:rPr>
          <w:b/>
          <w:bCs/>
          <w:sz w:val="24"/>
          <w:szCs w:val="24"/>
        </w:rPr>
        <w:t>програмою.</w:t>
      </w:r>
    </w:p>
    <w:p w14:paraId="531A036D" w14:textId="77777777" w:rsidR="00724E01" w:rsidRPr="004C7107" w:rsidRDefault="00526B70">
      <w:pPr>
        <w:pStyle w:val="a4"/>
        <w:numPr>
          <w:ilvl w:val="0"/>
          <w:numId w:val="2"/>
        </w:numPr>
        <w:tabs>
          <w:tab w:val="left" w:pos="685"/>
          <w:tab w:val="left" w:pos="687"/>
        </w:tabs>
        <w:ind w:hanging="568"/>
        <w:rPr>
          <w:b/>
          <w:bCs/>
          <w:sz w:val="24"/>
          <w:szCs w:val="24"/>
        </w:rPr>
      </w:pPr>
      <w:r w:rsidRPr="004C7107">
        <w:rPr>
          <w:b/>
          <w:bCs/>
          <w:sz w:val="24"/>
          <w:szCs w:val="24"/>
        </w:rPr>
        <w:t>Форми</w:t>
      </w:r>
      <w:r w:rsidRPr="004C7107">
        <w:rPr>
          <w:b/>
          <w:bCs/>
          <w:spacing w:val="-4"/>
          <w:sz w:val="24"/>
          <w:szCs w:val="24"/>
        </w:rPr>
        <w:t xml:space="preserve"> </w:t>
      </w:r>
      <w:r w:rsidRPr="004C7107">
        <w:rPr>
          <w:b/>
          <w:bCs/>
          <w:sz w:val="24"/>
          <w:szCs w:val="24"/>
        </w:rPr>
        <w:t>організації</w:t>
      </w:r>
      <w:r w:rsidRPr="004C7107">
        <w:rPr>
          <w:b/>
          <w:bCs/>
          <w:spacing w:val="-5"/>
          <w:sz w:val="24"/>
          <w:szCs w:val="24"/>
        </w:rPr>
        <w:t xml:space="preserve"> </w:t>
      </w:r>
      <w:r w:rsidRPr="004C7107">
        <w:rPr>
          <w:b/>
          <w:bCs/>
          <w:sz w:val="24"/>
          <w:szCs w:val="24"/>
        </w:rPr>
        <w:t>освітнього</w:t>
      </w:r>
      <w:r w:rsidRPr="004C7107">
        <w:rPr>
          <w:b/>
          <w:bCs/>
          <w:spacing w:val="-2"/>
          <w:sz w:val="24"/>
          <w:szCs w:val="24"/>
        </w:rPr>
        <w:t xml:space="preserve"> </w:t>
      </w:r>
      <w:r w:rsidRPr="004C7107">
        <w:rPr>
          <w:b/>
          <w:bCs/>
          <w:sz w:val="24"/>
          <w:szCs w:val="24"/>
        </w:rPr>
        <w:t>процесу.</w:t>
      </w:r>
    </w:p>
    <w:p w14:paraId="280255F3" w14:textId="5DCCFA91" w:rsidR="00724E01" w:rsidRDefault="00526B70">
      <w:pPr>
        <w:pStyle w:val="a4"/>
        <w:numPr>
          <w:ilvl w:val="0"/>
          <w:numId w:val="2"/>
        </w:numPr>
        <w:tabs>
          <w:tab w:val="left" w:pos="685"/>
          <w:tab w:val="left" w:pos="687"/>
        </w:tabs>
        <w:spacing w:before="2" w:line="322" w:lineRule="exact"/>
        <w:ind w:hanging="568"/>
        <w:rPr>
          <w:b/>
          <w:bCs/>
          <w:sz w:val="24"/>
          <w:szCs w:val="24"/>
        </w:rPr>
      </w:pPr>
      <w:r w:rsidRPr="004C7107">
        <w:rPr>
          <w:b/>
          <w:bCs/>
          <w:sz w:val="24"/>
          <w:szCs w:val="24"/>
        </w:rPr>
        <w:t>Опис</w:t>
      </w:r>
      <w:r w:rsidRPr="004C7107">
        <w:rPr>
          <w:b/>
          <w:bCs/>
          <w:spacing w:val="-3"/>
          <w:sz w:val="24"/>
          <w:szCs w:val="24"/>
        </w:rPr>
        <w:t xml:space="preserve"> </w:t>
      </w:r>
      <w:r w:rsidRPr="004C7107">
        <w:rPr>
          <w:b/>
          <w:bCs/>
          <w:sz w:val="24"/>
          <w:szCs w:val="24"/>
        </w:rPr>
        <w:t>інструментарію</w:t>
      </w:r>
      <w:r w:rsidRPr="004C7107">
        <w:rPr>
          <w:b/>
          <w:bCs/>
          <w:spacing w:val="-3"/>
          <w:sz w:val="24"/>
          <w:szCs w:val="24"/>
        </w:rPr>
        <w:t xml:space="preserve"> </w:t>
      </w:r>
      <w:r w:rsidRPr="004C7107">
        <w:rPr>
          <w:b/>
          <w:bCs/>
          <w:sz w:val="24"/>
          <w:szCs w:val="24"/>
        </w:rPr>
        <w:t>оцінювання</w:t>
      </w:r>
      <w:r w:rsidRPr="004C7107">
        <w:rPr>
          <w:b/>
          <w:bCs/>
          <w:spacing w:val="-5"/>
          <w:sz w:val="24"/>
          <w:szCs w:val="24"/>
        </w:rPr>
        <w:t xml:space="preserve"> </w:t>
      </w:r>
      <w:r w:rsidRPr="004C7107">
        <w:rPr>
          <w:b/>
          <w:bCs/>
          <w:sz w:val="24"/>
          <w:szCs w:val="24"/>
        </w:rPr>
        <w:t>результатів</w:t>
      </w:r>
      <w:r w:rsidRPr="004C7107">
        <w:rPr>
          <w:b/>
          <w:bCs/>
          <w:spacing w:val="-3"/>
          <w:sz w:val="24"/>
          <w:szCs w:val="24"/>
        </w:rPr>
        <w:t xml:space="preserve"> </w:t>
      </w:r>
      <w:r w:rsidRPr="004C7107">
        <w:rPr>
          <w:b/>
          <w:bCs/>
          <w:sz w:val="24"/>
          <w:szCs w:val="24"/>
        </w:rPr>
        <w:t>навчання</w:t>
      </w:r>
      <w:r w:rsidRPr="004C7107">
        <w:rPr>
          <w:b/>
          <w:bCs/>
          <w:spacing w:val="-2"/>
          <w:sz w:val="24"/>
          <w:szCs w:val="24"/>
        </w:rPr>
        <w:t xml:space="preserve"> </w:t>
      </w:r>
      <w:r w:rsidRPr="004C7107">
        <w:rPr>
          <w:b/>
          <w:bCs/>
          <w:sz w:val="24"/>
          <w:szCs w:val="24"/>
        </w:rPr>
        <w:t>здобувачів</w:t>
      </w:r>
      <w:r w:rsidRPr="004C7107">
        <w:rPr>
          <w:b/>
          <w:bCs/>
          <w:spacing w:val="-4"/>
          <w:sz w:val="24"/>
          <w:szCs w:val="24"/>
        </w:rPr>
        <w:t xml:space="preserve"> </w:t>
      </w:r>
      <w:r w:rsidRPr="004C7107">
        <w:rPr>
          <w:b/>
          <w:bCs/>
          <w:sz w:val="24"/>
          <w:szCs w:val="24"/>
        </w:rPr>
        <w:t>освіти.</w:t>
      </w:r>
    </w:p>
    <w:p w14:paraId="1BB57282" w14:textId="7BF81D80" w:rsidR="000B61D8" w:rsidRDefault="000B61D8">
      <w:pPr>
        <w:pStyle w:val="a4"/>
        <w:numPr>
          <w:ilvl w:val="0"/>
          <w:numId w:val="2"/>
        </w:numPr>
        <w:tabs>
          <w:tab w:val="left" w:pos="685"/>
          <w:tab w:val="left" w:pos="687"/>
        </w:tabs>
        <w:spacing w:before="2" w:line="322" w:lineRule="exact"/>
        <w:ind w:hanging="568"/>
        <w:rPr>
          <w:b/>
          <w:bCs/>
          <w:sz w:val="24"/>
          <w:szCs w:val="24"/>
        </w:rPr>
      </w:pPr>
      <w:r>
        <w:rPr>
          <w:b/>
          <w:bCs/>
          <w:sz w:val="24"/>
          <w:szCs w:val="24"/>
        </w:rPr>
        <w:t>Навчальний план</w:t>
      </w:r>
    </w:p>
    <w:p w14:paraId="7890C1AA" w14:textId="3B33B321" w:rsidR="000B61D8" w:rsidRPr="004C7107" w:rsidRDefault="00F2500D">
      <w:pPr>
        <w:pStyle w:val="a4"/>
        <w:numPr>
          <w:ilvl w:val="0"/>
          <w:numId w:val="2"/>
        </w:numPr>
        <w:tabs>
          <w:tab w:val="left" w:pos="685"/>
          <w:tab w:val="left" w:pos="687"/>
        </w:tabs>
        <w:spacing w:before="2" w:line="322" w:lineRule="exact"/>
        <w:ind w:hanging="568"/>
        <w:rPr>
          <w:b/>
          <w:bCs/>
          <w:sz w:val="24"/>
          <w:szCs w:val="24"/>
        </w:rPr>
      </w:pPr>
      <w:r w:rsidRPr="00F2500D">
        <w:rPr>
          <w:b/>
          <w:bCs/>
          <w:sz w:val="24"/>
          <w:szCs w:val="24"/>
        </w:rPr>
        <w:t xml:space="preserve">Перелік навчальних програм для учнів 5-7 класів </w:t>
      </w:r>
    </w:p>
    <w:p w14:paraId="356A9D45" w14:textId="77777777" w:rsidR="00162ADE" w:rsidRPr="00937640" w:rsidRDefault="00162ADE" w:rsidP="00937640">
      <w:pPr>
        <w:tabs>
          <w:tab w:val="left" w:pos="687"/>
        </w:tabs>
        <w:ind w:right="116"/>
        <w:jc w:val="both"/>
        <w:rPr>
          <w:b/>
          <w:bCs/>
          <w:sz w:val="24"/>
          <w:szCs w:val="24"/>
        </w:rPr>
      </w:pPr>
    </w:p>
    <w:p w14:paraId="5E44F5C2" w14:textId="77777777" w:rsidR="00724E01" w:rsidRPr="00F52ED5" w:rsidRDefault="00526B70">
      <w:pPr>
        <w:pStyle w:val="1"/>
        <w:numPr>
          <w:ilvl w:val="1"/>
          <w:numId w:val="2"/>
        </w:numPr>
        <w:tabs>
          <w:tab w:val="left" w:pos="1082"/>
        </w:tabs>
        <w:ind w:hanging="243"/>
        <w:jc w:val="both"/>
        <w:rPr>
          <w:sz w:val="24"/>
          <w:szCs w:val="24"/>
        </w:rPr>
      </w:pPr>
      <w:proofErr w:type="spellStart"/>
      <w:r w:rsidRPr="00F52ED5">
        <w:rPr>
          <w:sz w:val="24"/>
          <w:szCs w:val="24"/>
        </w:rPr>
        <w:t>Поянювальна</w:t>
      </w:r>
      <w:proofErr w:type="spellEnd"/>
      <w:r w:rsidRPr="00F52ED5">
        <w:rPr>
          <w:spacing w:val="-6"/>
          <w:sz w:val="24"/>
          <w:szCs w:val="24"/>
        </w:rPr>
        <w:t xml:space="preserve"> </w:t>
      </w:r>
      <w:r w:rsidRPr="00F52ED5">
        <w:rPr>
          <w:sz w:val="24"/>
          <w:szCs w:val="24"/>
        </w:rPr>
        <w:t>записка</w:t>
      </w:r>
    </w:p>
    <w:p w14:paraId="16950585" w14:textId="77777777" w:rsidR="00724E01" w:rsidRPr="00F52ED5" w:rsidRDefault="00526B70">
      <w:pPr>
        <w:pStyle w:val="a3"/>
        <w:spacing w:before="193"/>
        <w:ind w:left="119" w:right="117" w:firstLine="720"/>
        <w:rPr>
          <w:sz w:val="24"/>
          <w:szCs w:val="24"/>
        </w:rPr>
      </w:pPr>
      <w:r w:rsidRPr="00F52ED5">
        <w:rPr>
          <w:sz w:val="24"/>
          <w:szCs w:val="24"/>
        </w:rPr>
        <w:t xml:space="preserve">Ідея </w:t>
      </w:r>
      <w:proofErr w:type="spellStart"/>
      <w:r w:rsidRPr="00F52ED5">
        <w:rPr>
          <w:sz w:val="24"/>
          <w:szCs w:val="24"/>
        </w:rPr>
        <w:t>компетентнісного</w:t>
      </w:r>
      <w:proofErr w:type="spellEnd"/>
      <w:r w:rsidRPr="00F52ED5">
        <w:rPr>
          <w:spacing w:val="1"/>
          <w:sz w:val="24"/>
          <w:szCs w:val="24"/>
        </w:rPr>
        <w:t xml:space="preserve"> </w:t>
      </w:r>
      <w:r w:rsidRPr="00F52ED5">
        <w:rPr>
          <w:sz w:val="24"/>
          <w:szCs w:val="24"/>
        </w:rPr>
        <w:t>підходу до</w:t>
      </w:r>
      <w:r w:rsidRPr="00F52ED5">
        <w:rPr>
          <w:spacing w:val="1"/>
          <w:sz w:val="24"/>
          <w:szCs w:val="24"/>
        </w:rPr>
        <w:t xml:space="preserve"> </w:t>
      </w:r>
      <w:r w:rsidRPr="00F52ED5">
        <w:rPr>
          <w:sz w:val="24"/>
          <w:szCs w:val="24"/>
        </w:rPr>
        <w:t>сучасної освіти є наскрізною і</w:t>
      </w:r>
      <w:r w:rsidRPr="00F52ED5">
        <w:rPr>
          <w:spacing w:val="70"/>
          <w:sz w:val="24"/>
          <w:szCs w:val="24"/>
        </w:rPr>
        <w:t xml:space="preserve"> </w:t>
      </w:r>
      <w:r w:rsidRPr="00F52ED5">
        <w:rPr>
          <w:sz w:val="24"/>
          <w:szCs w:val="24"/>
        </w:rPr>
        <w:t>визначальною</w:t>
      </w:r>
      <w:r w:rsidRPr="00F52ED5">
        <w:rPr>
          <w:spacing w:val="1"/>
          <w:sz w:val="24"/>
          <w:szCs w:val="24"/>
        </w:rPr>
        <w:t xml:space="preserve"> </w:t>
      </w:r>
      <w:r w:rsidRPr="00F52ED5">
        <w:rPr>
          <w:sz w:val="24"/>
          <w:szCs w:val="24"/>
        </w:rPr>
        <w:t>на сьогоднішній день. Надання пріоритетів формуванню у дітей готовності здобувати</w:t>
      </w:r>
      <w:r w:rsidRPr="00F52ED5">
        <w:rPr>
          <w:spacing w:val="1"/>
          <w:sz w:val="24"/>
          <w:szCs w:val="24"/>
        </w:rPr>
        <w:t xml:space="preserve"> </w:t>
      </w:r>
      <w:r w:rsidRPr="00F52ED5">
        <w:rPr>
          <w:sz w:val="24"/>
          <w:szCs w:val="24"/>
        </w:rPr>
        <w:t>знання самостійно протягом усього життя поставило нагальну потребу у виробленні</w:t>
      </w:r>
      <w:r w:rsidRPr="00F52ED5">
        <w:rPr>
          <w:spacing w:val="1"/>
          <w:sz w:val="24"/>
          <w:szCs w:val="24"/>
        </w:rPr>
        <w:t xml:space="preserve"> </w:t>
      </w:r>
      <w:r w:rsidRPr="00F52ED5">
        <w:rPr>
          <w:sz w:val="24"/>
          <w:szCs w:val="24"/>
        </w:rPr>
        <w:t>власної</w:t>
      </w:r>
      <w:r w:rsidRPr="00F52ED5">
        <w:rPr>
          <w:spacing w:val="1"/>
          <w:sz w:val="24"/>
          <w:szCs w:val="24"/>
        </w:rPr>
        <w:t xml:space="preserve"> </w:t>
      </w:r>
      <w:r w:rsidRPr="00F52ED5">
        <w:rPr>
          <w:sz w:val="24"/>
          <w:szCs w:val="24"/>
        </w:rPr>
        <w:t>концепції</w:t>
      </w:r>
      <w:r w:rsidRPr="00F52ED5">
        <w:rPr>
          <w:spacing w:val="1"/>
          <w:sz w:val="24"/>
          <w:szCs w:val="24"/>
        </w:rPr>
        <w:t xml:space="preserve"> </w:t>
      </w:r>
      <w:r w:rsidRPr="00F52ED5">
        <w:rPr>
          <w:sz w:val="24"/>
          <w:szCs w:val="24"/>
        </w:rPr>
        <w:t>розвитку</w:t>
      </w:r>
      <w:r w:rsidRPr="00F52ED5">
        <w:rPr>
          <w:spacing w:val="1"/>
          <w:sz w:val="24"/>
          <w:szCs w:val="24"/>
        </w:rPr>
        <w:t xml:space="preserve"> </w:t>
      </w:r>
      <w:r w:rsidRPr="00F52ED5">
        <w:rPr>
          <w:sz w:val="24"/>
          <w:szCs w:val="24"/>
        </w:rPr>
        <w:t>школи,</w:t>
      </w:r>
      <w:r w:rsidRPr="00F52ED5">
        <w:rPr>
          <w:spacing w:val="1"/>
          <w:sz w:val="24"/>
          <w:szCs w:val="24"/>
        </w:rPr>
        <w:t xml:space="preserve"> </w:t>
      </w:r>
      <w:r w:rsidRPr="00F52ED5">
        <w:rPr>
          <w:sz w:val="24"/>
          <w:szCs w:val="24"/>
        </w:rPr>
        <w:t>яка</w:t>
      </w:r>
      <w:r w:rsidRPr="00F52ED5">
        <w:rPr>
          <w:spacing w:val="1"/>
          <w:sz w:val="24"/>
          <w:szCs w:val="24"/>
        </w:rPr>
        <w:t xml:space="preserve"> </w:t>
      </w:r>
      <w:r w:rsidRPr="00F52ED5">
        <w:rPr>
          <w:sz w:val="24"/>
          <w:szCs w:val="24"/>
        </w:rPr>
        <w:t>прокладає</w:t>
      </w:r>
      <w:r w:rsidRPr="00F52ED5">
        <w:rPr>
          <w:spacing w:val="1"/>
          <w:sz w:val="24"/>
          <w:szCs w:val="24"/>
        </w:rPr>
        <w:t xml:space="preserve"> </w:t>
      </w:r>
      <w:r w:rsidRPr="00F52ED5">
        <w:rPr>
          <w:sz w:val="24"/>
          <w:szCs w:val="24"/>
        </w:rPr>
        <w:t>стратегічний</w:t>
      </w:r>
      <w:r w:rsidRPr="00F52ED5">
        <w:rPr>
          <w:spacing w:val="1"/>
          <w:sz w:val="24"/>
          <w:szCs w:val="24"/>
        </w:rPr>
        <w:t xml:space="preserve"> </w:t>
      </w:r>
      <w:r w:rsidRPr="00F52ED5">
        <w:rPr>
          <w:sz w:val="24"/>
          <w:szCs w:val="24"/>
        </w:rPr>
        <w:t>напрям</w:t>
      </w:r>
      <w:r w:rsidRPr="00F52ED5">
        <w:rPr>
          <w:spacing w:val="1"/>
          <w:sz w:val="24"/>
          <w:szCs w:val="24"/>
        </w:rPr>
        <w:t xml:space="preserve"> </w:t>
      </w:r>
      <w:r w:rsidRPr="00F52ED5">
        <w:rPr>
          <w:sz w:val="24"/>
          <w:szCs w:val="24"/>
        </w:rPr>
        <w:t>у</w:t>
      </w:r>
      <w:r w:rsidRPr="00F52ED5">
        <w:rPr>
          <w:spacing w:val="1"/>
          <w:sz w:val="24"/>
          <w:szCs w:val="24"/>
        </w:rPr>
        <w:t xml:space="preserve"> </w:t>
      </w:r>
      <w:r w:rsidRPr="00F52ED5">
        <w:rPr>
          <w:sz w:val="24"/>
          <w:szCs w:val="24"/>
        </w:rPr>
        <w:t>роботі</w:t>
      </w:r>
      <w:r w:rsidRPr="00F52ED5">
        <w:rPr>
          <w:spacing w:val="1"/>
          <w:sz w:val="24"/>
          <w:szCs w:val="24"/>
        </w:rPr>
        <w:t xml:space="preserve"> </w:t>
      </w:r>
      <w:r w:rsidRPr="00F52ED5">
        <w:rPr>
          <w:sz w:val="24"/>
          <w:szCs w:val="24"/>
        </w:rPr>
        <w:t>колективу закладу,</w:t>
      </w:r>
      <w:r w:rsidRPr="00F52ED5">
        <w:rPr>
          <w:spacing w:val="1"/>
          <w:sz w:val="24"/>
          <w:szCs w:val="24"/>
        </w:rPr>
        <w:t xml:space="preserve"> </w:t>
      </w:r>
      <w:r w:rsidRPr="00F52ED5">
        <w:rPr>
          <w:sz w:val="24"/>
          <w:szCs w:val="24"/>
        </w:rPr>
        <w:t>допомагає поєднати цілі та очікуваний результат,</w:t>
      </w:r>
      <w:r w:rsidRPr="00F52ED5">
        <w:rPr>
          <w:spacing w:val="70"/>
          <w:sz w:val="24"/>
          <w:szCs w:val="24"/>
        </w:rPr>
        <w:t xml:space="preserve"> </w:t>
      </w:r>
      <w:r w:rsidRPr="00F52ED5">
        <w:rPr>
          <w:sz w:val="24"/>
          <w:szCs w:val="24"/>
        </w:rPr>
        <w:t>усвідомити їх</w:t>
      </w:r>
      <w:r w:rsidRPr="00F52ED5">
        <w:rPr>
          <w:spacing w:val="1"/>
          <w:sz w:val="24"/>
          <w:szCs w:val="24"/>
        </w:rPr>
        <w:t xml:space="preserve"> </w:t>
      </w:r>
      <w:r w:rsidRPr="00F52ED5">
        <w:rPr>
          <w:sz w:val="24"/>
          <w:szCs w:val="24"/>
        </w:rPr>
        <w:t>усім</w:t>
      </w:r>
      <w:r w:rsidRPr="00F52ED5">
        <w:rPr>
          <w:spacing w:val="1"/>
          <w:sz w:val="24"/>
          <w:szCs w:val="24"/>
        </w:rPr>
        <w:t xml:space="preserve"> </w:t>
      </w:r>
      <w:r w:rsidRPr="00F52ED5">
        <w:rPr>
          <w:sz w:val="24"/>
          <w:szCs w:val="24"/>
        </w:rPr>
        <w:t>учасникам</w:t>
      </w:r>
      <w:r w:rsidRPr="00F52ED5">
        <w:rPr>
          <w:spacing w:val="1"/>
          <w:sz w:val="24"/>
          <w:szCs w:val="24"/>
        </w:rPr>
        <w:t xml:space="preserve"> </w:t>
      </w:r>
      <w:r w:rsidRPr="00F52ED5">
        <w:rPr>
          <w:sz w:val="24"/>
          <w:szCs w:val="24"/>
        </w:rPr>
        <w:t>навчально-виховного</w:t>
      </w:r>
      <w:r w:rsidRPr="00F52ED5">
        <w:rPr>
          <w:spacing w:val="1"/>
          <w:sz w:val="24"/>
          <w:szCs w:val="24"/>
        </w:rPr>
        <w:t xml:space="preserve"> </w:t>
      </w:r>
      <w:r w:rsidRPr="00F52ED5">
        <w:rPr>
          <w:sz w:val="24"/>
          <w:szCs w:val="24"/>
        </w:rPr>
        <w:t>процесу.</w:t>
      </w:r>
      <w:r w:rsidRPr="00F52ED5">
        <w:rPr>
          <w:spacing w:val="1"/>
          <w:sz w:val="24"/>
          <w:szCs w:val="24"/>
        </w:rPr>
        <w:t xml:space="preserve"> </w:t>
      </w:r>
      <w:r w:rsidRPr="00F52ED5">
        <w:rPr>
          <w:sz w:val="24"/>
          <w:szCs w:val="24"/>
        </w:rPr>
        <w:t>Серед</w:t>
      </w:r>
      <w:r w:rsidRPr="00F52ED5">
        <w:rPr>
          <w:spacing w:val="1"/>
          <w:sz w:val="24"/>
          <w:szCs w:val="24"/>
        </w:rPr>
        <w:t xml:space="preserve"> </w:t>
      </w:r>
      <w:r w:rsidRPr="00F52ED5">
        <w:rPr>
          <w:sz w:val="24"/>
          <w:szCs w:val="24"/>
        </w:rPr>
        <w:t>сучасних</w:t>
      </w:r>
      <w:r w:rsidRPr="00F52ED5">
        <w:rPr>
          <w:spacing w:val="1"/>
          <w:sz w:val="24"/>
          <w:szCs w:val="24"/>
        </w:rPr>
        <w:t xml:space="preserve"> </w:t>
      </w:r>
      <w:r w:rsidRPr="00F52ED5">
        <w:rPr>
          <w:sz w:val="24"/>
          <w:szCs w:val="24"/>
        </w:rPr>
        <w:t>моделей</w:t>
      </w:r>
      <w:r w:rsidRPr="00F52ED5">
        <w:rPr>
          <w:spacing w:val="1"/>
          <w:sz w:val="24"/>
          <w:szCs w:val="24"/>
        </w:rPr>
        <w:t xml:space="preserve"> </w:t>
      </w:r>
      <w:r w:rsidRPr="00F52ED5">
        <w:rPr>
          <w:sz w:val="24"/>
          <w:szCs w:val="24"/>
        </w:rPr>
        <w:t>освіти</w:t>
      </w:r>
      <w:r w:rsidRPr="00F52ED5">
        <w:rPr>
          <w:spacing w:val="1"/>
          <w:sz w:val="24"/>
          <w:szCs w:val="24"/>
        </w:rPr>
        <w:t xml:space="preserve"> </w:t>
      </w:r>
      <w:r w:rsidRPr="00F52ED5">
        <w:rPr>
          <w:sz w:val="24"/>
          <w:szCs w:val="24"/>
        </w:rPr>
        <w:t>виділяють модель 4К, що включає чотири ключові компетентності, що починаються з</w:t>
      </w:r>
      <w:r w:rsidRPr="00F52ED5">
        <w:rPr>
          <w:spacing w:val="1"/>
          <w:sz w:val="24"/>
          <w:szCs w:val="24"/>
        </w:rPr>
        <w:t xml:space="preserve"> </w:t>
      </w:r>
      <w:r w:rsidRPr="00F52ED5">
        <w:rPr>
          <w:sz w:val="24"/>
          <w:szCs w:val="24"/>
        </w:rPr>
        <w:t>букви</w:t>
      </w:r>
      <w:r w:rsidRPr="00F52ED5">
        <w:rPr>
          <w:spacing w:val="1"/>
          <w:sz w:val="24"/>
          <w:szCs w:val="24"/>
        </w:rPr>
        <w:t xml:space="preserve"> </w:t>
      </w:r>
      <w:r w:rsidRPr="00F52ED5">
        <w:rPr>
          <w:sz w:val="24"/>
          <w:szCs w:val="24"/>
        </w:rPr>
        <w:t>«К»:</w:t>
      </w:r>
      <w:r w:rsidRPr="00F52ED5">
        <w:rPr>
          <w:spacing w:val="1"/>
          <w:sz w:val="24"/>
          <w:szCs w:val="24"/>
        </w:rPr>
        <w:t xml:space="preserve"> </w:t>
      </w:r>
      <w:r w:rsidRPr="00F52ED5">
        <w:rPr>
          <w:sz w:val="24"/>
          <w:szCs w:val="24"/>
        </w:rPr>
        <w:t>креативність,</w:t>
      </w:r>
      <w:r w:rsidRPr="00F52ED5">
        <w:rPr>
          <w:spacing w:val="1"/>
          <w:sz w:val="24"/>
          <w:szCs w:val="24"/>
        </w:rPr>
        <w:t xml:space="preserve"> </w:t>
      </w:r>
      <w:r w:rsidRPr="00F52ED5">
        <w:rPr>
          <w:sz w:val="24"/>
          <w:szCs w:val="24"/>
        </w:rPr>
        <w:t>комунікація,</w:t>
      </w:r>
      <w:r w:rsidRPr="00F52ED5">
        <w:rPr>
          <w:spacing w:val="1"/>
          <w:sz w:val="24"/>
          <w:szCs w:val="24"/>
        </w:rPr>
        <w:t xml:space="preserve"> </w:t>
      </w:r>
      <w:r w:rsidRPr="00F52ED5">
        <w:rPr>
          <w:sz w:val="24"/>
          <w:szCs w:val="24"/>
        </w:rPr>
        <w:t>кооперація</w:t>
      </w:r>
      <w:r w:rsidRPr="00F52ED5">
        <w:rPr>
          <w:spacing w:val="1"/>
          <w:sz w:val="24"/>
          <w:szCs w:val="24"/>
        </w:rPr>
        <w:t xml:space="preserve"> </w:t>
      </w:r>
      <w:r w:rsidRPr="00F52ED5">
        <w:rPr>
          <w:sz w:val="24"/>
          <w:szCs w:val="24"/>
        </w:rPr>
        <w:t>(співпраця),</w:t>
      </w:r>
      <w:r w:rsidRPr="00F52ED5">
        <w:rPr>
          <w:spacing w:val="1"/>
          <w:sz w:val="24"/>
          <w:szCs w:val="24"/>
        </w:rPr>
        <w:t xml:space="preserve"> </w:t>
      </w:r>
      <w:r w:rsidRPr="00F52ED5">
        <w:rPr>
          <w:sz w:val="24"/>
          <w:szCs w:val="24"/>
        </w:rPr>
        <w:t>критичне</w:t>
      </w:r>
      <w:r w:rsidRPr="00F52ED5">
        <w:rPr>
          <w:spacing w:val="1"/>
          <w:sz w:val="24"/>
          <w:szCs w:val="24"/>
        </w:rPr>
        <w:t xml:space="preserve"> </w:t>
      </w:r>
      <w:r w:rsidRPr="00F52ED5">
        <w:rPr>
          <w:sz w:val="24"/>
          <w:szCs w:val="24"/>
        </w:rPr>
        <w:t>мислення.</w:t>
      </w:r>
      <w:r w:rsidRPr="00F52ED5">
        <w:rPr>
          <w:spacing w:val="1"/>
          <w:sz w:val="24"/>
          <w:szCs w:val="24"/>
        </w:rPr>
        <w:t xml:space="preserve"> </w:t>
      </w:r>
      <w:r w:rsidRPr="00F52ED5">
        <w:rPr>
          <w:sz w:val="24"/>
          <w:szCs w:val="24"/>
        </w:rPr>
        <w:t>Важливим</w:t>
      </w:r>
      <w:r w:rsidRPr="00F52ED5">
        <w:rPr>
          <w:spacing w:val="1"/>
          <w:sz w:val="24"/>
          <w:szCs w:val="24"/>
        </w:rPr>
        <w:t xml:space="preserve"> </w:t>
      </w:r>
      <w:r w:rsidRPr="00F52ED5">
        <w:rPr>
          <w:sz w:val="24"/>
          <w:szCs w:val="24"/>
        </w:rPr>
        <w:t>показником</w:t>
      </w:r>
      <w:r w:rsidRPr="00F52ED5">
        <w:rPr>
          <w:spacing w:val="1"/>
          <w:sz w:val="24"/>
          <w:szCs w:val="24"/>
        </w:rPr>
        <w:t xml:space="preserve"> </w:t>
      </w:r>
      <w:r w:rsidRPr="00F52ED5">
        <w:rPr>
          <w:sz w:val="24"/>
          <w:szCs w:val="24"/>
        </w:rPr>
        <w:t>життєвої</w:t>
      </w:r>
      <w:r w:rsidRPr="00F52ED5">
        <w:rPr>
          <w:spacing w:val="1"/>
          <w:sz w:val="24"/>
          <w:szCs w:val="24"/>
        </w:rPr>
        <w:t xml:space="preserve"> </w:t>
      </w:r>
      <w:r w:rsidRPr="00F52ED5">
        <w:rPr>
          <w:sz w:val="24"/>
          <w:szCs w:val="24"/>
        </w:rPr>
        <w:t>компетентності</w:t>
      </w:r>
      <w:r w:rsidRPr="00F52ED5">
        <w:rPr>
          <w:spacing w:val="1"/>
          <w:sz w:val="24"/>
          <w:szCs w:val="24"/>
        </w:rPr>
        <w:t xml:space="preserve"> </w:t>
      </w:r>
      <w:r w:rsidRPr="00F52ED5">
        <w:rPr>
          <w:sz w:val="24"/>
          <w:szCs w:val="24"/>
        </w:rPr>
        <w:t>школяра,</w:t>
      </w:r>
      <w:r w:rsidRPr="00F52ED5">
        <w:rPr>
          <w:spacing w:val="1"/>
          <w:sz w:val="24"/>
          <w:szCs w:val="24"/>
        </w:rPr>
        <w:t xml:space="preserve"> </w:t>
      </w:r>
      <w:r w:rsidRPr="00F52ED5">
        <w:rPr>
          <w:sz w:val="24"/>
          <w:szCs w:val="24"/>
        </w:rPr>
        <w:t>його</w:t>
      </w:r>
      <w:r w:rsidRPr="00F52ED5">
        <w:rPr>
          <w:spacing w:val="1"/>
          <w:sz w:val="24"/>
          <w:szCs w:val="24"/>
        </w:rPr>
        <w:t xml:space="preserve"> </w:t>
      </w:r>
      <w:r w:rsidRPr="00F52ED5">
        <w:rPr>
          <w:sz w:val="24"/>
          <w:szCs w:val="24"/>
        </w:rPr>
        <w:t>життєздатності,</w:t>
      </w:r>
      <w:r w:rsidRPr="00F52ED5">
        <w:rPr>
          <w:spacing w:val="1"/>
          <w:sz w:val="24"/>
          <w:szCs w:val="24"/>
        </w:rPr>
        <w:t xml:space="preserve"> </w:t>
      </w:r>
      <w:r w:rsidRPr="00F52ED5">
        <w:rPr>
          <w:sz w:val="24"/>
          <w:szCs w:val="24"/>
        </w:rPr>
        <w:t>спроможності правильно орієнтуватися у життєвих реаліях та допомагати розв'язувати</w:t>
      </w:r>
      <w:r w:rsidRPr="00F52ED5">
        <w:rPr>
          <w:spacing w:val="1"/>
          <w:sz w:val="24"/>
          <w:szCs w:val="24"/>
        </w:rPr>
        <w:t xml:space="preserve"> </w:t>
      </w:r>
      <w:r w:rsidRPr="00F52ED5">
        <w:rPr>
          <w:sz w:val="24"/>
          <w:szCs w:val="24"/>
        </w:rPr>
        <w:t>проблеми є цілісне світобачення. Тому освітня діяльність у 5 класі має спрямовуватись</w:t>
      </w:r>
      <w:r w:rsidRPr="00F52ED5">
        <w:rPr>
          <w:spacing w:val="1"/>
          <w:sz w:val="24"/>
          <w:szCs w:val="24"/>
        </w:rPr>
        <w:t xml:space="preserve"> </w:t>
      </w:r>
      <w:r w:rsidRPr="00F52ED5">
        <w:rPr>
          <w:sz w:val="24"/>
          <w:szCs w:val="24"/>
        </w:rPr>
        <w:t>на</w:t>
      </w:r>
      <w:r w:rsidRPr="00F52ED5">
        <w:rPr>
          <w:spacing w:val="1"/>
          <w:sz w:val="24"/>
          <w:szCs w:val="24"/>
        </w:rPr>
        <w:t xml:space="preserve"> </w:t>
      </w:r>
      <w:r w:rsidRPr="00F52ED5">
        <w:rPr>
          <w:sz w:val="24"/>
          <w:szCs w:val="24"/>
        </w:rPr>
        <w:t>сформованість</w:t>
      </w:r>
      <w:r w:rsidRPr="00F52ED5">
        <w:rPr>
          <w:spacing w:val="1"/>
          <w:sz w:val="24"/>
          <w:szCs w:val="24"/>
        </w:rPr>
        <w:t xml:space="preserve"> </w:t>
      </w:r>
      <w:r w:rsidRPr="00F52ED5">
        <w:rPr>
          <w:sz w:val="24"/>
          <w:szCs w:val="24"/>
        </w:rPr>
        <w:t>базових</w:t>
      </w:r>
      <w:r w:rsidRPr="00F52ED5">
        <w:rPr>
          <w:spacing w:val="1"/>
          <w:sz w:val="24"/>
          <w:szCs w:val="24"/>
        </w:rPr>
        <w:t xml:space="preserve"> </w:t>
      </w:r>
      <w:r w:rsidRPr="00F52ED5">
        <w:rPr>
          <w:sz w:val="24"/>
          <w:szCs w:val="24"/>
        </w:rPr>
        <w:t>особистісних</w:t>
      </w:r>
      <w:r w:rsidRPr="00F52ED5">
        <w:rPr>
          <w:spacing w:val="1"/>
          <w:sz w:val="24"/>
          <w:szCs w:val="24"/>
        </w:rPr>
        <w:t xml:space="preserve"> </w:t>
      </w:r>
      <w:r w:rsidRPr="00F52ED5">
        <w:rPr>
          <w:sz w:val="24"/>
          <w:szCs w:val="24"/>
        </w:rPr>
        <w:t>якостей</w:t>
      </w:r>
      <w:r w:rsidRPr="00F52ED5">
        <w:rPr>
          <w:spacing w:val="1"/>
          <w:sz w:val="24"/>
          <w:szCs w:val="24"/>
        </w:rPr>
        <w:t xml:space="preserve"> </w:t>
      </w:r>
      <w:r w:rsidRPr="00F52ED5">
        <w:rPr>
          <w:sz w:val="24"/>
          <w:szCs w:val="24"/>
        </w:rPr>
        <w:t>дитини,</w:t>
      </w:r>
      <w:r w:rsidRPr="00F52ED5">
        <w:rPr>
          <w:spacing w:val="1"/>
          <w:sz w:val="24"/>
          <w:szCs w:val="24"/>
        </w:rPr>
        <w:t xml:space="preserve"> </w:t>
      </w:r>
      <w:r w:rsidRPr="00F52ED5">
        <w:rPr>
          <w:sz w:val="24"/>
          <w:szCs w:val="24"/>
        </w:rPr>
        <w:t>таких</w:t>
      </w:r>
      <w:r w:rsidRPr="00F52ED5">
        <w:rPr>
          <w:spacing w:val="1"/>
          <w:sz w:val="24"/>
          <w:szCs w:val="24"/>
        </w:rPr>
        <w:t xml:space="preserve"> </w:t>
      </w:r>
      <w:r w:rsidRPr="00F52ED5">
        <w:rPr>
          <w:sz w:val="24"/>
          <w:szCs w:val="24"/>
        </w:rPr>
        <w:t>як:</w:t>
      </w:r>
      <w:r w:rsidRPr="00F52ED5">
        <w:rPr>
          <w:spacing w:val="1"/>
          <w:sz w:val="24"/>
          <w:szCs w:val="24"/>
        </w:rPr>
        <w:t xml:space="preserve"> </w:t>
      </w:r>
      <w:r w:rsidRPr="00F52ED5">
        <w:rPr>
          <w:sz w:val="24"/>
          <w:szCs w:val="24"/>
        </w:rPr>
        <w:t>міжособистісна</w:t>
      </w:r>
      <w:r w:rsidRPr="00F52ED5">
        <w:rPr>
          <w:spacing w:val="1"/>
          <w:sz w:val="24"/>
          <w:szCs w:val="24"/>
        </w:rPr>
        <w:t xml:space="preserve"> </w:t>
      </w:r>
      <w:r w:rsidRPr="00F52ED5">
        <w:rPr>
          <w:sz w:val="24"/>
          <w:szCs w:val="24"/>
        </w:rPr>
        <w:t>злагода,</w:t>
      </w:r>
      <w:r w:rsidRPr="00F52ED5">
        <w:rPr>
          <w:spacing w:val="1"/>
          <w:sz w:val="24"/>
          <w:szCs w:val="24"/>
        </w:rPr>
        <w:t xml:space="preserve"> </w:t>
      </w:r>
      <w:r w:rsidRPr="00F52ED5">
        <w:rPr>
          <w:sz w:val="24"/>
          <w:szCs w:val="24"/>
        </w:rPr>
        <w:t>міжособистісне</w:t>
      </w:r>
      <w:r w:rsidRPr="00F52ED5">
        <w:rPr>
          <w:spacing w:val="1"/>
          <w:sz w:val="24"/>
          <w:szCs w:val="24"/>
        </w:rPr>
        <w:t xml:space="preserve"> </w:t>
      </w:r>
      <w:r w:rsidRPr="00F52ED5">
        <w:rPr>
          <w:sz w:val="24"/>
          <w:szCs w:val="24"/>
        </w:rPr>
        <w:t>партнерство,</w:t>
      </w:r>
      <w:r w:rsidRPr="00F52ED5">
        <w:rPr>
          <w:spacing w:val="1"/>
          <w:sz w:val="24"/>
          <w:szCs w:val="24"/>
        </w:rPr>
        <w:t xml:space="preserve"> </w:t>
      </w:r>
      <w:r w:rsidRPr="00F52ED5">
        <w:rPr>
          <w:sz w:val="24"/>
          <w:szCs w:val="24"/>
        </w:rPr>
        <w:t>самостійність,</w:t>
      </w:r>
      <w:r w:rsidRPr="00F52ED5">
        <w:rPr>
          <w:spacing w:val="1"/>
          <w:sz w:val="24"/>
          <w:szCs w:val="24"/>
        </w:rPr>
        <w:t xml:space="preserve"> </w:t>
      </w:r>
      <w:r w:rsidRPr="00F52ED5">
        <w:rPr>
          <w:sz w:val="24"/>
          <w:szCs w:val="24"/>
        </w:rPr>
        <w:t>чуйність,</w:t>
      </w:r>
      <w:r w:rsidRPr="00F52ED5">
        <w:rPr>
          <w:spacing w:val="1"/>
          <w:sz w:val="24"/>
          <w:szCs w:val="24"/>
        </w:rPr>
        <w:t xml:space="preserve"> </w:t>
      </w:r>
      <w:r w:rsidRPr="00F52ED5">
        <w:rPr>
          <w:sz w:val="24"/>
          <w:szCs w:val="24"/>
        </w:rPr>
        <w:t>шанобливість,</w:t>
      </w:r>
      <w:r w:rsidRPr="00F52ED5">
        <w:rPr>
          <w:spacing w:val="1"/>
          <w:sz w:val="24"/>
          <w:szCs w:val="24"/>
        </w:rPr>
        <w:t xml:space="preserve"> </w:t>
      </w:r>
      <w:r w:rsidRPr="00F52ED5">
        <w:rPr>
          <w:sz w:val="24"/>
          <w:szCs w:val="24"/>
        </w:rPr>
        <w:t>допитливість,</w:t>
      </w:r>
      <w:r w:rsidRPr="00F52ED5">
        <w:rPr>
          <w:spacing w:val="-1"/>
          <w:sz w:val="24"/>
          <w:szCs w:val="24"/>
        </w:rPr>
        <w:t xml:space="preserve"> </w:t>
      </w:r>
      <w:r w:rsidRPr="00F52ED5">
        <w:rPr>
          <w:sz w:val="24"/>
          <w:szCs w:val="24"/>
        </w:rPr>
        <w:t>спостережливість,</w:t>
      </w:r>
      <w:r w:rsidRPr="00F52ED5">
        <w:rPr>
          <w:spacing w:val="-2"/>
          <w:sz w:val="24"/>
          <w:szCs w:val="24"/>
        </w:rPr>
        <w:t xml:space="preserve"> </w:t>
      </w:r>
      <w:r w:rsidRPr="00F52ED5">
        <w:rPr>
          <w:sz w:val="24"/>
          <w:szCs w:val="24"/>
        </w:rPr>
        <w:t>креативність,</w:t>
      </w:r>
      <w:r w:rsidRPr="00F52ED5">
        <w:rPr>
          <w:spacing w:val="-1"/>
          <w:sz w:val="24"/>
          <w:szCs w:val="24"/>
        </w:rPr>
        <w:t xml:space="preserve"> </w:t>
      </w:r>
      <w:r w:rsidRPr="00F52ED5">
        <w:rPr>
          <w:sz w:val="24"/>
          <w:szCs w:val="24"/>
        </w:rPr>
        <w:t>розсудливість.</w:t>
      </w:r>
    </w:p>
    <w:p w14:paraId="6E018453" w14:textId="77777777" w:rsidR="00724E01" w:rsidRPr="00F52ED5" w:rsidRDefault="00526B70">
      <w:pPr>
        <w:pStyle w:val="a3"/>
        <w:ind w:left="827"/>
        <w:rPr>
          <w:sz w:val="24"/>
          <w:szCs w:val="24"/>
        </w:rPr>
      </w:pPr>
      <w:r w:rsidRPr="00F52ED5">
        <w:rPr>
          <w:sz w:val="24"/>
          <w:szCs w:val="24"/>
        </w:rPr>
        <w:t>Освітня</w:t>
      </w:r>
      <w:r w:rsidRPr="00F52ED5">
        <w:rPr>
          <w:spacing w:val="-4"/>
          <w:sz w:val="24"/>
          <w:szCs w:val="24"/>
        </w:rPr>
        <w:t xml:space="preserve"> </w:t>
      </w:r>
      <w:r w:rsidRPr="00F52ED5">
        <w:rPr>
          <w:sz w:val="24"/>
          <w:szCs w:val="24"/>
        </w:rPr>
        <w:t>програма,</w:t>
      </w:r>
      <w:r w:rsidRPr="00F52ED5">
        <w:rPr>
          <w:spacing w:val="-1"/>
          <w:sz w:val="24"/>
          <w:szCs w:val="24"/>
        </w:rPr>
        <w:t xml:space="preserve"> </w:t>
      </w:r>
      <w:r w:rsidRPr="00F52ED5">
        <w:rPr>
          <w:sz w:val="24"/>
          <w:szCs w:val="24"/>
        </w:rPr>
        <w:t>спрямована</w:t>
      </w:r>
      <w:r w:rsidRPr="00F52ED5">
        <w:rPr>
          <w:spacing w:val="-4"/>
          <w:sz w:val="24"/>
          <w:szCs w:val="24"/>
        </w:rPr>
        <w:t xml:space="preserve"> </w:t>
      </w:r>
      <w:r w:rsidRPr="00F52ED5">
        <w:rPr>
          <w:sz w:val="24"/>
          <w:szCs w:val="24"/>
        </w:rPr>
        <w:t>на:</w:t>
      </w:r>
    </w:p>
    <w:p w14:paraId="4B3E4928" w14:textId="77777777" w:rsidR="00724E01" w:rsidRPr="00F52ED5" w:rsidRDefault="00526B70" w:rsidP="00A46DFF">
      <w:pPr>
        <w:pStyle w:val="a4"/>
        <w:numPr>
          <w:ilvl w:val="0"/>
          <w:numId w:val="4"/>
        </w:numPr>
        <w:tabs>
          <w:tab w:val="left" w:pos="828"/>
        </w:tabs>
        <w:ind w:right="125"/>
        <w:jc w:val="both"/>
        <w:rPr>
          <w:sz w:val="24"/>
          <w:szCs w:val="24"/>
        </w:rPr>
      </w:pPr>
      <w:r w:rsidRPr="00F52ED5">
        <w:rPr>
          <w:sz w:val="24"/>
          <w:szCs w:val="24"/>
        </w:rPr>
        <w:t>формування в учнів сучасної наукової картини світу; виховання працьовитості,</w:t>
      </w:r>
      <w:r w:rsidRPr="00F52ED5">
        <w:rPr>
          <w:spacing w:val="1"/>
          <w:sz w:val="24"/>
          <w:szCs w:val="24"/>
        </w:rPr>
        <w:t xml:space="preserve"> </w:t>
      </w:r>
      <w:r w:rsidRPr="00F52ED5">
        <w:rPr>
          <w:sz w:val="24"/>
          <w:szCs w:val="24"/>
        </w:rPr>
        <w:t>любові</w:t>
      </w:r>
      <w:r w:rsidRPr="00F52ED5">
        <w:rPr>
          <w:spacing w:val="-4"/>
          <w:sz w:val="24"/>
          <w:szCs w:val="24"/>
        </w:rPr>
        <w:t xml:space="preserve"> </w:t>
      </w:r>
      <w:r w:rsidRPr="00F52ED5">
        <w:rPr>
          <w:sz w:val="24"/>
          <w:szCs w:val="24"/>
        </w:rPr>
        <w:t>до природи;</w:t>
      </w:r>
      <w:r w:rsidRPr="00F52ED5">
        <w:rPr>
          <w:spacing w:val="-2"/>
          <w:sz w:val="24"/>
          <w:szCs w:val="24"/>
        </w:rPr>
        <w:t xml:space="preserve"> </w:t>
      </w:r>
      <w:r w:rsidRPr="00F52ED5">
        <w:rPr>
          <w:sz w:val="24"/>
          <w:szCs w:val="24"/>
        </w:rPr>
        <w:t>розвиток</w:t>
      </w:r>
      <w:r w:rsidRPr="00F52ED5">
        <w:rPr>
          <w:spacing w:val="-1"/>
          <w:sz w:val="24"/>
          <w:szCs w:val="24"/>
        </w:rPr>
        <w:t xml:space="preserve"> </w:t>
      </w:r>
      <w:r w:rsidRPr="00F52ED5">
        <w:rPr>
          <w:sz w:val="24"/>
          <w:szCs w:val="24"/>
        </w:rPr>
        <w:t>в</w:t>
      </w:r>
      <w:r w:rsidRPr="00F52ED5">
        <w:rPr>
          <w:spacing w:val="-2"/>
          <w:sz w:val="24"/>
          <w:szCs w:val="24"/>
        </w:rPr>
        <w:t xml:space="preserve"> </w:t>
      </w:r>
      <w:r w:rsidRPr="00F52ED5">
        <w:rPr>
          <w:sz w:val="24"/>
          <w:szCs w:val="24"/>
        </w:rPr>
        <w:t>учнів</w:t>
      </w:r>
      <w:r w:rsidRPr="00F52ED5">
        <w:rPr>
          <w:spacing w:val="-3"/>
          <w:sz w:val="24"/>
          <w:szCs w:val="24"/>
        </w:rPr>
        <w:t xml:space="preserve"> </w:t>
      </w:r>
      <w:r w:rsidRPr="00F52ED5">
        <w:rPr>
          <w:sz w:val="24"/>
          <w:szCs w:val="24"/>
        </w:rPr>
        <w:t>національної</w:t>
      </w:r>
      <w:r w:rsidRPr="00F52ED5">
        <w:rPr>
          <w:spacing w:val="1"/>
          <w:sz w:val="24"/>
          <w:szCs w:val="24"/>
        </w:rPr>
        <w:t xml:space="preserve"> </w:t>
      </w:r>
      <w:r w:rsidRPr="00F52ED5">
        <w:rPr>
          <w:sz w:val="24"/>
          <w:szCs w:val="24"/>
        </w:rPr>
        <w:t>самосвідомості;</w:t>
      </w:r>
    </w:p>
    <w:p w14:paraId="2F8957AD" w14:textId="77777777" w:rsidR="00724E01" w:rsidRPr="00F52ED5" w:rsidRDefault="00526B70" w:rsidP="00A46DFF">
      <w:pPr>
        <w:pStyle w:val="a4"/>
        <w:numPr>
          <w:ilvl w:val="0"/>
          <w:numId w:val="4"/>
        </w:numPr>
        <w:tabs>
          <w:tab w:val="left" w:pos="828"/>
        </w:tabs>
        <w:ind w:right="122"/>
        <w:jc w:val="both"/>
        <w:rPr>
          <w:sz w:val="24"/>
          <w:szCs w:val="24"/>
        </w:rPr>
      </w:pPr>
      <w:r w:rsidRPr="00F52ED5">
        <w:rPr>
          <w:sz w:val="24"/>
          <w:szCs w:val="24"/>
        </w:rPr>
        <w:t>формування</w:t>
      </w:r>
      <w:r w:rsidRPr="00F52ED5">
        <w:rPr>
          <w:spacing w:val="1"/>
          <w:sz w:val="24"/>
          <w:szCs w:val="24"/>
        </w:rPr>
        <w:t xml:space="preserve"> </w:t>
      </w:r>
      <w:r w:rsidRPr="00F52ED5">
        <w:rPr>
          <w:sz w:val="24"/>
          <w:szCs w:val="24"/>
        </w:rPr>
        <w:t>людини</w:t>
      </w:r>
      <w:r w:rsidRPr="00F52ED5">
        <w:rPr>
          <w:spacing w:val="1"/>
          <w:sz w:val="24"/>
          <w:szCs w:val="24"/>
        </w:rPr>
        <w:t xml:space="preserve"> </w:t>
      </w:r>
      <w:r w:rsidRPr="00F52ED5">
        <w:rPr>
          <w:sz w:val="24"/>
          <w:szCs w:val="24"/>
        </w:rPr>
        <w:t>та</w:t>
      </w:r>
      <w:r w:rsidRPr="00F52ED5">
        <w:rPr>
          <w:spacing w:val="1"/>
          <w:sz w:val="24"/>
          <w:szCs w:val="24"/>
        </w:rPr>
        <w:t xml:space="preserve"> </w:t>
      </w:r>
      <w:r w:rsidRPr="00F52ED5">
        <w:rPr>
          <w:sz w:val="24"/>
          <w:szCs w:val="24"/>
        </w:rPr>
        <w:t>громадянина,</w:t>
      </w:r>
      <w:r w:rsidRPr="00F52ED5">
        <w:rPr>
          <w:spacing w:val="1"/>
          <w:sz w:val="24"/>
          <w:szCs w:val="24"/>
        </w:rPr>
        <w:t xml:space="preserve"> </w:t>
      </w:r>
      <w:r w:rsidRPr="00F52ED5">
        <w:rPr>
          <w:sz w:val="24"/>
          <w:szCs w:val="24"/>
        </w:rPr>
        <w:t>яка</w:t>
      </w:r>
      <w:r w:rsidRPr="00F52ED5">
        <w:rPr>
          <w:spacing w:val="1"/>
          <w:sz w:val="24"/>
          <w:szCs w:val="24"/>
        </w:rPr>
        <w:t xml:space="preserve"> </w:t>
      </w:r>
      <w:r w:rsidRPr="00F52ED5">
        <w:rPr>
          <w:sz w:val="24"/>
          <w:szCs w:val="24"/>
        </w:rPr>
        <w:t>прагне</w:t>
      </w:r>
      <w:r w:rsidRPr="00F52ED5">
        <w:rPr>
          <w:spacing w:val="1"/>
          <w:sz w:val="24"/>
          <w:szCs w:val="24"/>
        </w:rPr>
        <w:t xml:space="preserve"> </w:t>
      </w:r>
      <w:r w:rsidRPr="00F52ED5">
        <w:rPr>
          <w:sz w:val="24"/>
          <w:szCs w:val="24"/>
        </w:rPr>
        <w:t>вдосконалювання</w:t>
      </w:r>
      <w:r w:rsidRPr="00F52ED5">
        <w:rPr>
          <w:spacing w:val="1"/>
          <w:sz w:val="24"/>
          <w:szCs w:val="24"/>
        </w:rPr>
        <w:t xml:space="preserve"> </w:t>
      </w:r>
      <w:r w:rsidRPr="00F52ED5">
        <w:rPr>
          <w:sz w:val="24"/>
          <w:szCs w:val="24"/>
        </w:rPr>
        <w:t>та</w:t>
      </w:r>
      <w:r w:rsidRPr="00F52ED5">
        <w:rPr>
          <w:spacing w:val="-67"/>
          <w:sz w:val="24"/>
          <w:szCs w:val="24"/>
        </w:rPr>
        <w:t xml:space="preserve"> </w:t>
      </w:r>
      <w:r w:rsidRPr="00F52ED5">
        <w:rPr>
          <w:sz w:val="24"/>
          <w:szCs w:val="24"/>
        </w:rPr>
        <w:t>перетворення</w:t>
      </w:r>
      <w:r w:rsidRPr="00F52ED5">
        <w:rPr>
          <w:spacing w:val="1"/>
          <w:sz w:val="24"/>
          <w:szCs w:val="24"/>
        </w:rPr>
        <w:t xml:space="preserve"> </w:t>
      </w:r>
      <w:r w:rsidRPr="00F52ED5">
        <w:rPr>
          <w:sz w:val="24"/>
          <w:szCs w:val="24"/>
        </w:rPr>
        <w:t>суспільства;</w:t>
      </w:r>
      <w:r w:rsidRPr="00F52ED5">
        <w:rPr>
          <w:spacing w:val="1"/>
          <w:sz w:val="24"/>
          <w:szCs w:val="24"/>
        </w:rPr>
        <w:t xml:space="preserve"> </w:t>
      </w:r>
      <w:r w:rsidRPr="00F52ED5">
        <w:rPr>
          <w:sz w:val="24"/>
          <w:szCs w:val="24"/>
        </w:rPr>
        <w:t>інтеграцію</w:t>
      </w:r>
      <w:r w:rsidRPr="00F52ED5">
        <w:rPr>
          <w:spacing w:val="1"/>
          <w:sz w:val="24"/>
          <w:szCs w:val="24"/>
        </w:rPr>
        <w:t xml:space="preserve"> </w:t>
      </w:r>
      <w:r w:rsidRPr="00F52ED5">
        <w:rPr>
          <w:sz w:val="24"/>
          <w:szCs w:val="24"/>
        </w:rPr>
        <w:t>особистості</w:t>
      </w:r>
      <w:r w:rsidRPr="00F52ED5">
        <w:rPr>
          <w:spacing w:val="1"/>
          <w:sz w:val="24"/>
          <w:szCs w:val="24"/>
        </w:rPr>
        <w:t xml:space="preserve"> </w:t>
      </w:r>
      <w:r w:rsidRPr="00F52ED5">
        <w:rPr>
          <w:sz w:val="24"/>
          <w:szCs w:val="24"/>
        </w:rPr>
        <w:t>в</w:t>
      </w:r>
      <w:r w:rsidRPr="00F52ED5">
        <w:rPr>
          <w:spacing w:val="1"/>
          <w:sz w:val="24"/>
          <w:szCs w:val="24"/>
        </w:rPr>
        <w:t xml:space="preserve"> </w:t>
      </w:r>
      <w:r w:rsidRPr="00F52ED5">
        <w:rPr>
          <w:sz w:val="24"/>
          <w:szCs w:val="24"/>
        </w:rPr>
        <w:t>систему</w:t>
      </w:r>
      <w:r w:rsidRPr="00F52ED5">
        <w:rPr>
          <w:spacing w:val="1"/>
          <w:sz w:val="24"/>
          <w:szCs w:val="24"/>
        </w:rPr>
        <w:t xml:space="preserve"> </w:t>
      </w:r>
      <w:r w:rsidRPr="00F52ED5">
        <w:rPr>
          <w:sz w:val="24"/>
          <w:szCs w:val="24"/>
        </w:rPr>
        <w:t>світової</w:t>
      </w:r>
      <w:r w:rsidRPr="00F52ED5">
        <w:rPr>
          <w:spacing w:val="1"/>
          <w:sz w:val="24"/>
          <w:szCs w:val="24"/>
        </w:rPr>
        <w:t xml:space="preserve"> </w:t>
      </w:r>
      <w:r w:rsidRPr="00F52ED5">
        <w:rPr>
          <w:sz w:val="24"/>
          <w:szCs w:val="24"/>
        </w:rPr>
        <w:t>та</w:t>
      </w:r>
      <w:r w:rsidRPr="00F52ED5">
        <w:rPr>
          <w:spacing w:val="1"/>
          <w:sz w:val="24"/>
          <w:szCs w:val="24"/>
        </w:rPr>
        <w:t xml:space="preserve"> </w:t>
      </w:r>
      <w:r w:rsidRPr="00F52ED5">
        <w:rPr>
          <w:sz w:val="24"/>
          <w:szCs w:val="24"/>
        </w:rPr>
        <w:t>національної культури;</w:t>
      </w:r>
    </w:p>
    <w:p w14:paraId="42F56103" w14:textId="77777777" w:rsidR="00724E01" w:rsidRPr="00F52ED5" w:rsidRDefault="00526B70" w:rsidP="00A46DFF">
      <w:pPr>
        <w:pStyle w:val="a4"/>
        <w:numPr>
          <w:ilvl w:val="0"/>
          <w:numId w:val="4"/>
        </w:numPr>
        <w:tabs>
          <w:tab w:val="left" w:pos="828"/>
        </w:tabs>
        <w:ind w:right="114"/>
        <w:jc w:val="both"/>
        <w:rPr>
          <w:sz w:val="24"/>
          <w:szCs w:val="24"/>
        </w:rPr>
      </w:pPr>
      <w:r w:rsidRPr="00F52ED5">
        <w:rPr>
          <w:sz w:val="24"/>
          <w:szCs w:val="24"/>
        </w:rPr>
        <w:t>формування загальної культури особистості, адаптації особистості</w:t>
      </w:r>
      <w:r w:rsidRPr="00F52ED5">
        <w:rPr>
          <w:spacing w:val="1"/>
          <w:sz w:val="24"/>
          <w:szCs w:val="24"/>
        </w:rPr>
        <w:t xml:space="preserve"> </w:t>
      </w:r>
      <w:r w:rsidRPr="00F52ED5">
        <w:rPr>
          <w:sz w:val="24"/>
          <w:szCs w:val="24"/>
        </w:rPr>
        <w:t>до життя в</w:t>
      </w:r>
      <w:r w:rsidRPr="00F52ED5">
        <w:rPr>
          <w:spacing w:val="1"/>
          <w:sz w:val="24"/>
          <w:szCs w:val="24"/>
        </w:rPr>
        <w:t xml:space="preserve"> </w:t>
      </w:r>
      <w:r w:rsidRPr="00F52ED5">
        <w:rPr>
          <w:sz w:val="24"/>
          <w:szCs w:val="24"/>
        </w:rPr>
        <w:t>суспільстві;</w:t>
      </w:r>
    </w:p>
    <w:p w14:paraId="5A978FC6" w14:textId="77777777" w:rsidR="00724E01" w:rsidRPr="00F52ED5" w:rsidRDefault="00526B70" w:rsidP="00A46DFF">
      <w:pPr>
        <w:pStyle w:val="a4"/>
        <w:numPr>
          <w:ilvl w:val="0"/>
          <w:numId w:val="4"/>
        </w:numPr>
        <w:tabs>
          <w:tab w:val="left" w:pos="828"/>
        </w:tabs>
        <w:ind w:right="127"/>
        <w:jc w:val="both"/>
        <w:rPr>
          <w:sz w:val="24"/>
          <w:szCs w:val="24"/>
        </w:rPr>
      </w:pPr>
      <w:r w:rsidRPr="00F52ED5">
        <w:rPr>
          <w:sz w:val="24"/>
          <w:szCs w:val="24"/>
        </w:rPr>
        <w:t>виховання</w:t>
      </w:r>
      <w:r w:rsidRPr="00F52ED5">
        <w:rPr>
          <w:spacing w:val="1"/>
          <w:sz w:val="24"/>
          <w:szCs w:val="24"/>
        </w:rPr>
        <w:t xml:space="preserve"> </w:t>
      </w:r>
      <w:r w:rsidRPr="00F52ED5">
        <w:rPr>
          <w:sz w:val="24"/>
          <w:szCs w:val="24"/>
        </w:rPr>
        <w:t>громадянськості,</w:t>
      </w:r>
      <w:r w:rsidRPr="00F52ED5">
        <w:rPr>
          <w:spacing w:val="1"/>
          <w:sz w:val="24"/>
          <w:szCs w:val="24"/>
        </w:rPr>
        <w:t xml:space="preserve"> </w:t>
      </w:r>
      <w:r w:rsidRPr="00F52ED5">
        <w:rPr>
          <w:sz w:val="24"/>
          <w:szCs w:val="24"/>
        </w:rPr>
        <w:t>поваги</w:t>
      </w:r>
      <w:r w:rsidRPr="00F52ED5">
        <w:rPr>
          <w:spacing w:val="1"/>
          <w:sz w:val="24"/>
          <w:szCs w:val="24"/>
        </w:rPr>
        <w:t xml:space="preserve"> </w:t>
      </w:r>
      <w:r w:rsidRPr="00F52ED5">
        <w:rPr>
          <w:sz w:val="24"/>
          <w:szCs w:val="24"/>
        </w:rPr>
        <w:t>до</w:t>
      </w:r>
      <w:r w:rsidRPr="00F52ED5">
        <w:rPr>
          <w:spacing w:val="1"/>
          <w:sz w:val="24"/>
          <w:szCs w:val="24"/>
        </w:rPr>
        <w:t xml:space="preserve"> </w:t>
      </w:r>
      <w:r w:rsidRPr="00F52ED5">
        <w:rPr>
          <w:sz w:val="24"/>
          <w:szCs w:val="24"/>
        </w:rPr>
        <w:t>прав</w:t>
      </w:r>
      <w:r w:rsidRPr="00F52ED5">
        <w:rPr>
          <w:spacing w:val="1"/>
          <w:sz w:val="24"/>
          <w:szCs w:val="24"/>
        </w:rPr>
        <w:t xml:space="preserve"> </w:t>
      </w:r>
      <w:r w:rsidRPr="00F52ED5">
        <w:rPr>
          <w:sz w:val="24"/>
          <w:szCs w:val="24"/>
        </w:rPr>
        <w:t>і</w:t>
      </w:r>
      <w:r w:rsidRPr="00F52ED5">
        <w:rPr>
          <w:spacing w:val="1"/>
          <w:sz w:val="24"/>
          <w:szCs w:val="24"/>
        </w:rPr>
        <w:t xml:space="preserve"> </w:t>
      </w:r>
      <w:r w:rsidRPr="00F52ED5">
        <w:rPr>
          <w:sz w:val="24"/>
          <w:szCs w:val="24"/>
        </w:rPr>
        <w:t>свобод</w:t>
      </w:r>
      <w:r w:rsidRPr="00F52ED5">
        <w:rPr>
          <w:spacing w:val="1"/>
          <w:sz w:val="24"/>
          <w:szCs w:val="24"/>
        </w:rPr>
        <w:t xml:space="preserve"> </w:t>
      </w:r>
      <w:r w:rsidRPr="00F52ED5">
        <w:rPr>
          <w:sz w:val="24"/>
          <w:szCs w:val="24"/>
        </w:rPr>
        <w:t>людини,</w:t>
      </w:r>
      <w:r w:rsidRPr="00F52ED5">
        <w:rPr>
          <w:spacing w:val="1"/>
          <w:sz w:val="24"/>
          <w:szCs w:val="24"/>
        </w:rPr>
        <w:t xml:space="preserve"> </w:t>
      </w:r>
      <w:r w:rsidRPr="00F52ED5">
        <w:rPr>
          <w:sz w:val="24"/>
          <w:szCs w:val="24"/>
        </w:rPr>
        <w:t>поваги</w:t>
      </w:r>
      <w:r w:rsidRPr="00F52ED5">
        <w:rPr>
          <w:spacing w:val="1"/>
          <w:sz w:val="24"/>
          <w:szCs w:val="24"/>
        </w:rPr>
        <w:t xml:space="preserve"> </w:t>
      </w:r>
      <w:r w:rsidRPr="00F52ED5">
        <w:rPr>
          <w:sz w:val="24"/>
          <w:szCs w:val="24"/>
        </w:rPr>
        <w:t>до</w:t>
      </w:r>
      <w:r w:rsidRPr="00F52ED5">
        <w:rPr>
          <w:spacing w:val="-67"/>
          <w:sz w:val="24"/>
          <w:szCs w:val="24"/>
        </w:rPr>
        <w:t xml:space="preserve"> </w:t>
      </w:r>
      <w:r w:rsidRPr="00F52ED5">
        <w:rPr>
          <w:sz w:val="24"/>
          <w:szCs w:val="24"/>
        </w:rPr>
        <w:t>культурних традицій та особливостей інших народів в умовах багатонаціональної</w:t>
      </w:r>
      <w:r w:rsidRPr="00F52ED5">
        <w:rPr>
          <w:spacing w:val="-67"/>
          <w:sz w:val="24"/>
          <w:szCs w:val="24"/>
        </w:rPr>
        <w:t xml:space="preserve"> </w:t>
      </w:r>
      <w:r w:rsidRPr="00F52ED5">
        <w:rPr>
          <w:sz w:val="24"/>
          <w:szCs w:val="24"/>
        </w:rPr>
        <w:t>держави;</w:t>
      </w:r>
    </w:p>
    <w:p w14:paraId="0373770D" w14:textId="77777777" w:rsidR="00724E01" w:rsidRPr="00F52ED5" w:rsidRDefault="00526B70" w:rsidP="00A46DFF">
      <w:pPr>
        <w:pStyle w:val="a4"/>
        <w:numPr>
          <w:ilvl w:val="0"/>
          <w:numId w:val="4"/>
        </w:numPr>
        <w:tabs>
          <w:tab w:val="left" w:pos="828"/>
        </w:tabs>
        <w:spacing w:before="73"/>
        <w:ind w:right="122"/>
        <w:jc w:val="both"/>
        <w:rPr>
          <w:sz w:val="24"/>
          <w:szCs w:val="24"/>
        </w:rPr>
      </w:pPr>
      <w:r w:rsidRPr="00F52ED5">
        <w:rPr>
          <w:sz w:val="24"/>
          <w:szCs w:val="24"/>
        </w:rPr>
        <w:t>створення</w:t>
      </w:r>
      <w:r w:rsidRPr="00F52ED5">
        <w:rPr>
          <w:spacing w:val="1"/>
          <w:sz w:val="24"/>
          <w:szCs w:val="24"/>
        </w:rPr>
        <w:t xml:space="preserve"> </w:t>
      </w:r>
      <w:r w:rsidRPr="00F52ED5">
        <w:rPr>
          <w:sz w:val="24"/>
          <w:szCs w:val="24"/>
        </w:rPr>
        <w:t>основи</w:t>
      </w:r>
      <w:r w:rsidRPr="00F52ED5">
        <w:rPr>
          <w:spacing w:val="1"/>
          <w:sz w:val="24"/>
          <w:szCs w:val="24"/>
        </w:rPr>
        <w:t xml:space="preserve"> </w:t>
      </w:r>
      <w:r w:rsidRPr="00F52ED5">
        <w:rPr>
          <w:sz w:val="24"/>
          <w:szCs w:val="24"/>
        </w:rPr>
        <w:t>для</w:t>
      </w:r>
      <w:r w:rsidRPr="00F52ED5">
        <w:rPr>
          <w:spacing w:val="1"/>
          <w:sz w:val="24"/>
          <w:szCs w:val="24"/>
        </w:rPr>
        <w:t xml:space="preserve"> </w:t>
      </w:r>
      <w:r w:rsidRPr="00F52ED5">
        <w:rPr>
          <w:sz w:val="24"/>
          <w:szCs w:val="24"/>
        </w:rPr>
        <w:t>усвідомленого</w:t>
      </w:r>
      <w:r w:rsidRPr="00F52ED5">
        <w:rPr>
          <w:spacing w:val="1"/>
          <w:sz w:val="24"/>
          <w:szCs w:val="24"/>
        </w:rPr>
        <w:t xml:space="preserve"> </w:t>
      </w:r>
      <w:r w:rsidRPr="00F52ED5">
        <w:rPr>
          <w:sz w:val="24"/>
          <w:szCs w:val="24"/>
        </w:rPr>
        <w:t>відповідального</w:t>
      </w:r>
      <w:r w:rsidRPr="00F52ED5">
        <w:rPr>
          <w:spacing w:val="1"/>
          <w:sz w:val="24"/>
          <w:szCs w:val="24"/>
        </w:rPr>
        <w:t xml:space="preserve"> </w:t>
      </w:r>
      <w:r w:rsidRPr="00F52ED5">
        <w:rPr>
          <w:sz w:val="24"/>
          <w:szCs w:val="24"/>
        </w:rPr>
        <w:t>вибору</w:t>
      </w:r>
      <w:r w:rsidRPr="00F52ED5">
        <w:rPr>
          <w:spacing w:val="1"/>
          <w:sz w:val="24"/>
          <w:szCs w:val="24"/>
        </w:rPr>
        <w:t xml:space="preserve"> </w:t>
      </w:r>
      <w:r w:rsidRPr="00F52ED5">
        <w:rPr>
          <w:sz w:val="24"/>
          <w:szCs w:val="24"/>
        </w:rPr>
        <w:t>та</w:t>
      </w:r>
      <w:r w:rsidRPr="00F52ED5">
        <w:rPr>
          <w:spacing w:val="1"/>
          <w:sz w:val="24"/>
          <w:szCs w:val="24"/>
        </w:rPr>
        <w:t xml:space="preserve"> </w:t>
      </w:r>
      <w:r w:rsidRPr="00F52ED5">
        <w:rPr>
          <w:sz w:val="24"/>
          <w:szCs w:val="24"/>
        </w:rPr>
        <w:t>наступного</w:t>
      </w:r>
      <w:r w:rsidRPr="00F52ED5">
        <w:rPr>
          <w:spacing w:val="1"/>
          <w:sz w:val="24"/>
          <w:szCs w:val="24"/>
        </w:rPr>
        <w:t xml:space="preserve"> </w:t>
      </w:r>
      <w:r w:rsidRPr="00F52ED5">
        <w:rPr>
          <w:sz w:val="24"/>
          <w:szCs w:val="24"/>
        </w:rPr>
        <w:t>освоєння</w:t>
      </w:r>
      <w:r w:rsidRPr="00F52ED5">
        <w:rPr>
          <w:spacing w:val="1"/>
          <w:sz w:val="24"/>
          <w:szCs w:val="24"/>
        </w:rPr>
        <w:t xml:space="preserve"> </w:t>
      </w:r>
      <w:r w:rsidRPr="00F52ED5">
        <w:rPr>
          <w:sz w:val="24"/>
          <w:szCs w:val="24"/>
        </w:rPr>
        <w:t>професійних</w:t>
      </w:r>
      <w:r w:rsidRPr="00F52ED5">
        <w:rPr>
          <w:spacing w:val="1"/>
          <w:sz w:val="24"/>
          <w:szCs w:val="24"/>
        </w:rPr>
        <w:t xml:space="preserve"> </w:t>
      </w:r>
      <w:r w:rsidRPr="00F52ED5">
        <w:rPr>
          <w:sz w:val="24"/>
          <w:szCs w:val="24"/>
        </w:rPr>
        <w:t>освітніх</w:t>
      </w:r>
      <w:r w:rsidRPr="00F52ED5">
        <w:rPr>
          <w:spacing w:val="1"/>
          <w:sz w:val="24"/>
          <w:szCs w:val="24"/>
        </w:rPr>
        <w:t xml:space="preserve"> </w:t>
      </w:r>
      <w:r w:rsidRPr="00F52ED5">
        <w:rPr>
          <w:sz w:val="24"/>
          <w:szCs w:val="24"/>
        </w:rPr>
        <w:t>програм;</w:t>
      </w:r>
      <w:r w:rsidRPr="00F52ED5">
        <w:rPr>
          <w:spacing w:val="1"/>
          <w:sz w:val="24"/>
          <w:szCs w:val="24"/>
        </w:rPr>
        <w:t xml:space="preserve"> </w:t>
      </w:r>
      <w:r w:rsidRPr="00F52ED5">
        <w:rPr>
          <w:sz w:val="24"/>
          <w:szCs w:val="24"/>
        </w:rPr>
        <w:t>формування</w:t>
      </w:r>
      <w:r w:rsidRPr="00F52ED5">
        <w:rPr>
          <w:spacing w:val="1"/>
          <w:sz w:val="24"/>
          <w:szCs w:val="24"/>
        </w:rPr>
        <w:t xml:space="preserve"> </w:t>
      </w:r>
      <w:r w:rsidRPr="00F52ED5">
        <w:rPr>
          <w:sz w:val="24"/>
          <w:szCs w:val="24"/>
        </w:rPr>
        <w:t>потреби</w:t>
      </w:r>
      <w:r w:rsidRPr="00F52ED5">
        <w:rPr>
          <w:spacing w:val="1"/>
          <w:sz w:val="24"/>
          <w:szCs w:val="24"/>
        </w:rPr>
        <w:t xml:space="preserve"> </w:t>
      </w:r>
      <w:r w:rsidRPr="00F52ED5">
        <w:rPr>
          <w:sz w:val="24"/>
          <w:szCs w:val="24"/>
        </w:rPr>
        <w:t>учнів</w:t>
      </w:r>
      <w:r w:rsidRPr="00F52ED5">
        <w:rPr>
          <w:spacing w:val="1"/>
          <w:sz w:val="24"/>
          <w:szCs w:val="24"/>
        </w:rPr>
        <w:t xml:space="preserve"> </w:t>
      </w:r>
      <w:r w:rsidRPr="00F52ED5">
        <w:rPr>
          <w:sz w:val="24"/>
          <w:szCs w:val="24"/>
        </w:rPr>
        <w:t>до</w:t>
      </w:r>
      <w:r w:rsidRPr="00F52ED5">
        <w:rPr>
          <w:spacing w:val="1"/>
          <w:sz w:val="24"/>
          <w:szCs w:val="24"/>
        </w:rPr>
        <w:t xml:space="preserve"> </w:t>
      </w:r>
      <w:r w:rsidRPr="00F52ED5">
        <w:rPr>
          <w:sz w:val="24"/>
          <w:szCs w:val="24"/>
        </w:rPr>
        <w:t>самоосвіти,</w:t>
      </w:r>
      <w:r w:rsidRPr="00F52ED5">
        <w:rPr>
          <w:spacing w:val="-1"/>
          <w:sz w:val="24"/>
          <w:szCs w:val="24"/>
        </w:rPr>
        <w:t xml:space="preserve"> </w:t>
      </w:r>
      <w:r w:rsidRPr="00F52ED5">
        <w:rPr>
          <w:sz w:val="24"/>
          <w:szCs w:val="24"/>
        </w:rPr>
        <w:t>саморозвитку,</w:t>
      </w:r>
      <w:r w:rsidRPr="00F52ED5">
        <w:rPr>
          <w:spacing w:val="-1"/>
          <w:sz w:val="24"/>
          <w:szCs w:val="24"/>
        </w:rPr>
        <w:t xml:space="preserve"> </w:t>
      </w:r>
      <w:r w:rsidRPr="00F52ED5">
        <w:rPr>
          <w:sz w:val="24"/>
          <w:szCs w:val="24"/>
        </w:rPr>
        <w:t>самовдосконалення тощо.</w:t>
      </w:r>
    </w:p>
    <w:p w14:paraId="7FAAD236" w14:textId="77777777" w:rsidR="00724E01" w:rsidRPr="00F52ED5" w:rsidRDefault="00526B70">
      <w:pPr>
        <w:pStyle w:val="a3"/>
        <w:ind w:left="119" w:right="113" w:firstLine="720"/>
        <w:rPr>
          <w:sz w:val="24"/>
          <w:szCs w:val="24"/>
        </w:rPr>
      </w:pPr>
      <w:r w:rsidRPr="00F52ED5">
        <w:rPr>
          <w:sz w:val="24"/>
          <w:szCs w:val="24"/>
        </w:rPr>
        <w:t>Важливим показником життєвої компетентності школяра, його життєздатності,</w:t>
      </w:r>
      <w:r w:rsidRPr="00F52ED5">
        <w:rPr>
          <w:spacing w:val="1"/>
          <w:sz w:val="24"/>
          <w:szCs w:val="24"/>
        </w:rPr>
        <w:t xml:space="preserve"> </w:t>
      </w:r>
      <w:r w:rsidRPr="00F52ED5">
        <w:rPr>
          <w:sz w:val="24"/>
          <w:szCs w:val="24"/>
        </w:rPr>
        <w:t>спроможності правильно орієнтуватися у життєвих реаліях та допомагати розв'язувати</w:t>
      </w:r>
      <w:r w:rsidRPr="00F52ED5">
        <w:rPr>
          <w:spacing w:val="1"/>
          <w:sz w:val="24"/>
          <w:szCs w:val="24"/>
        </w:rPr>
        <w:t xml:space="preserve"> </w:t>
      </w:r>
      <w:r w:rsidRPr="00F52ED5">
        <w:rPr>
          <w:sz w:val="24"/>
          <w:szCs w:val="24"/>
        </w:rPr>
        <w:t>проблеми</w:t>
      </w:r>
      <w:r w:rsidRPr="00F52ED5">
        <w:rPr>
          <w:spacing w:val="1"/>
          <w:sz w:val="24"/>
          <w:szCs w:val="24"/>
        </w:rPr>
        <w:t xml:space="preserve"> </w:t>
      </w:r>
      <w:r w:rsidRPr="00F52ED5">
        <w:rPr>
          <w:sz w:val="24"/>
          <w:szCs w:val="24"/>
        </w:rPr>
        <w:t>є цілісне світобачення. Тому освітня діяльність у 5-6</w:t>
      </w:r>
      <w:r w:rsidRPr="00F52ED5">
        <w:rPr>
          <w:spacing w:val="1"/>
          <w:sz w:val="24"/>
          <w:szCs w:val="24"/>
        </w:rPr>
        <w:t xml:space="preserve"> </w:t>
      </w:r>
      <w:r w:rsidRPr="00F52ED5">
        <w:rPr>
          <w:sz w:val="24"/>
          <w:szCs w:val="24"/>
        </w:rPr>
        <w:t>класах</w:t>
      </w:r>
      <w:r w:rsidRPr="00F52ED5">
        <w:rPr>
          <w:spacing w:val="70"/>
          <w:sz w:val="24"/>
          <w:szCs w:val="24"/>
        </w:rPr>
        <w:t xml:space="preserve"> </w:t>
      </w:r>
      <w:r w:rsidRPr="00F52ED5">
        <w:rPr>
          <w:sz w:val="24"/>
          <w:szCs w:val="24"/>
        </w:rPr>
        <w:t>спрямовується</w:t>
      </w:r>
      <w:r w:rsidRPr="00F52ED5">
        <w:rPr>
          <w:spacing w:val="1"/>
          <w:sz w:val="24"/>
          <w:szCs w:val="24"/>
        </w:rPr>
        <w:t xml:space="preserve"> </w:t>
      </w:r>
      <w:r w:rsidRPr="00F52ED5">
        <w:rPr>
          <w:sz w:val="24"/>
          <w:szCs w:val="24"/>
        </w:rPr>
        <w:t>на</w:t>
      </w:r>
      <w:r w:rsidRPr="00F52ED5">
        <w:rPr>
          <w:spacing w:val="1"/>
          <w:sz w:val="24"/>
          <w:szCs w:val="24"/>
        </w:rPr>
        <w:t xml:space="preserve"> </w:t>
      </w:r>
      <w:r w:rsidRPr="00F52ED5">
        <w:rPr>
          <w:sz w:val="24"/>
          <w:szCs w:val="24"/>
        </w:rPr>
        <w:t>сформованість</w:t>
      </w:r>
      <w:r w:rsidRPr="00F52ED5">
        <w:rPr>
          <w:spacing w:val="1"/>
          <w:sz w:val="24"/>
          <w:szCs w:val="24"/>
        </w:rPr>
        <w:t xml:space="preserve"> </w:t>
      </w:r>
      <w:r w:rsidRPr="00F52ED5">
        <w:rPr>
          <w:sz w:val="24"/>
          <w:szCs w:val="24"/>
        </w:rPr>
        <w:t>базових</w:t>
      </w:r>
      <w:r w:rsidRPr="00F52ED5">
        <w:rPr>
          <w:spacing w:val="1"/>
          <w:sz w:val="24"/>
          <w:szCs w:val="24"/>
        </w:rPr>
        <w:t xml:space="preserve"> </w:t>
      </w:r>
      <w:r w:rsidRPr="00F52ED5">
        <w:rPr>
          <w:sz w:val="24"/>
          <w:szCs w:val="24"/>
        </w:rPr>
        <w:t>особистісних</w:t>
      </w:r>
      <w:r w:rsidRPr="00F52ED5">
        <w:rPr>
          <w:spacing w:val="1"/>
          <w:sz w:val="24"/>
          <w:szCs w:val="24"/>
        </w:rPr>
        <w:t xml:space="preserve"> </w:t>
      </w:r>
      <w:r w:rsidRPr="00F52ED5">
        <w:rPr>
          <w:sz w:val="24"/>
          <w:szCs w:val="24"/>
        </w:rPr>
        <w:t>якостей</w:t>
      </w:r>
      <w:r w:rsidRPr="00F52ED5">
        <w:rPr>
          <w:spacing w:val="1"/>
          <w:sz w:val="24"/>
          <w:szCs w:val="24"/>
        </w:rPr>
        <w:t xml:space="preserve"> </w:t>
      </w:r>
      <w:r w:rsidRPr="00F52ED5">
        <w:rPr>
          <w:sz w:val="24"/>
          <w:szCs w:val="24"/>
        </w:rPr>
        <w:t>дитини,</w:t>
      </w:r>
      <w:r w:rsidRPr="00F52ED5">
        <w:rPr>
          <w:spacing w:val="1"/>
          <w:sz w:val="24"/>
          <w:szCs w:val="24"/>
        </w:rPr>
        <w:t xml:space="preserve"> </w:t>
      </w:r>
      <w:r w:rsidRPr="00F52ED5">
        <w:rPr>
          <w:sz w:val="24"/>
          <w:szCs w:val="24"/>
        </w:rPr>
        <w:t>таких</w:t>
      </w:r>
      <w:r w:rsidRPr="00F52ED5">
        <w:rPr>
          <w:spacing w:val="1"/>
          <w:sz w:val="24"/>
          <w:szCs w:val="24"/>
        </w:rPr>
        <w:t xml:space="preserve"> </w:t>
      </w:r>
      <w:r w:rsidRPr="00F52ED5">
        <w:rPr>
          <w:sz w:val="24"/>
          <w:szCs w:val="24"/>
        </w:rPr>
        <w:t>як:</w:t>
      </w:r>
      <w:r w:rsidRPr="00F52ED5">
        <w:rPr>
          <w:spacing w:val="1"/>
          <w:sz w:val="24"/>
          <w:szCs w:val="24"/>
        </w:rPr>
        <w:t xml:space="preserve"> </w:t>
      </w:r>
      <w:r w:rsidRPr="00F52ED5">
        <w:rPr>
          <w:sz w:val="24"/>
          <w:szCs w:val="24"/>
        </w:rPr>
        <w:t>міжособистісна</w:t>
      </w:r>
      <w:r w:rsidRPr="00F52ED5">
        <w:rPr>
          <w:spacing w:val="1"/>
          <w:sz w:val="24"/>
          <w:szCs w:val="24"/>
        </w:rPr>
        <w:t xml:space="preserve"> </w:t>
      </w:r>
      <w:r w:rsidRPr="00F52ED5">
        <w:rPr>
          <w:sz w:val="24"/>
          <w:szCs w:val="24"/>
        </w:rPr>
        <w:t>злагода,</w:t>
      </w:r>
      <w:r w:rsidRPr="00F52ED5">
        <w:rPr>
          <w:spacing w:val="1"/>
          <w:sz w:val="24"/>
          <w:szCs w:val="24"/>
        </w:rPr>
        <w:t xml:space="preserve"> </w:t>
      </w:r>
      <w:r w:rsidRPr="00F52ED5">
        <w:rPr>
          <w:sz w:val="24"/>
          <w:szCs w:val="24"/>
        </w:rPr>
        <w:t>міжособистісне</w:t>
      </w:r>
      <w:r w:rsidRPr="00F52ED5">
        <w:rPr>
          <w:spacing w:val="1"/>
          <w:sz w:val="24"/>
          <w:szCs w:val="24"/>
        </w:rPr>
        <w:t xml:space="preserve"> </w:t>
      </w:r>
      <w:r w:rsidRPr="00F52ED5">
        <w:rPr>
          <w:sz w:val="24"/>
          <w:szCs w:val="24"/>
        </w:rPr>
        <w:t>партнерство,</w:t>
      </w:r>
      <w:r w:rsidRPr="00F52ED5">
        <w:rPr>
          <w:spacing w:val="1"/>
          <w:sz w:val="24"/>
          <w:szCs w:val="24"/>
        </w:rPr>
        <w:t xml:space="preserve"> </w:t>
      </w:r>
      <w:r w:rsidRPr="00F52ED5">
        <w:rPr>
          <w:sz w:val="24"/>
          <w:szCs w:val="24"/>
        </w:rPr>
        <w:t>самостійність,</w:t>
      </w:r>
      <w:r w:rsidRPr="00F52ED5">
        <w:rPr>
          <w:spacing w:val="1"/>
          <w:sz w:val="24"/>
          <w:szCs w:val="24"/>
        </w:rPr>
        <w:t xml:space="preserve"> </w:t>
      </w:r>
      <w:r w:rsidRPr="00F52ED5">
        <w:rPr>
          <w:sz w:val="24"/>
          <w:szCs w:val="24"/>
        </w:rPr>
        <w:t>чуйність,</w:t>
      </w:r>
      <w:r w:rsidRPr="00F52ED5">
        <w:rPr>
          <w:spacing w:val="1"/>
          <w:sz w:val="24"/>
          <w:szCs w:val="24"/>
        </w:rPr>
        <w:t xml:space="preserve"> </w:t>
      </w:r>
      <w:r w:rsidRPr="00F52ED5">
        <w:rPr>
          <w:sz w:val="24"/>
          <w:szCs w:val="24"/>
        </w:rPr>
        <w:t>шанобливість,</w:t>
      </w:r>
      <w:r w:rsidRPr="00F52ED5">
        <w:rPr>
          <w:spacing w:val="1"/>
          <w:sz w:val="24"/>
          <w:szCs w:val="24"/>
        </w:rPr>
        <w:t xml:space="preserve"> </w:t>
      </w:r>
      <w:r w:rsidRPr="00F52ED5">
        <w:rPr>
          <w:sz w:val="24"/>
          <w:szCs w:val="24"/>
        </w:rPr>
        <w:t>допитливість,</w:t>
      </w:r>
      <w:r w:rsidRPr="00F52ED5">
        <w:rPr>
          <w:spacing w:val="-2"/>
          <w:sz w:val="24"/>
          <w:szCs w:val="24"/>
        </w:rPr>
        <w:t xml:space="preserve"> </w:t>
      </w:r>
      <w:r w:rsidRPr="00F52ED5">
        <w:rPr>
          <w:sz w:val="24"/>
          <w:szCs w:val="24"/>
        </w:rPr>
        <w:t>спостережливість,</w:t>
      </w:r>
      <w:r w:rsidRPr="00F52ED5">
        <w:rPr>
          <w:spacing w:val="-2"/>
          <w:sz w:val="24"/>
          <w:szCs w:val="24"/>
        </w:rPr>
        <w:t xml:space="preserve"> </w:t>
      </w:r>
      <w:r w:rsidRPr="00F52ED5">
        <w:rPr>
          <w:sz w:val="24"/>
          <w:szCs w:val="24"/>
        </w:rPr>
        <w:t>креативність,</w:t>
      </w:r>
      <w:r w:rsidRPr="00F52ED5">
        <w:rPr>
          <w:spacing w:val="-1"/>
          <w:sz w:val="24"/>
          <w:szCs w:val="24"/>
        </w:rPr>
        <w:t xml:space="preserve"> </w:t>
      </w:r>
      <w:r w:rsidRPr="00F52ED5">
        <w:rPr>
          <w:sz w:val="24"/>
          <w:szCs w:val="24"/>
        </w:rPr>
        <w:t>розсудливість.</w:t>
      </w:r>
    </w:p>
    <w:p w14:paraId="574F4D10" w14:textId="5EE90F40" w:rsidR="00724E01" w:rsidRPr="00F52ED5" w:rsidRDefault="00526B70">
      <w:pPr>
        <w:pStyle w:val="a3"/>
        <w:ind w:left="119" w:right="123" w:firstLine="708"/>
        <w:rPr>
          <w:sz w:val="24"/>
          <w:szCs w:val="24"/>
        </w:rPr>
      </w:pPr>
      <w:r w:rsidRPr="00F52ED5">
        <w:rPr>
          <w:sz w:val="24"/>
          <w:szCs w:val="24"/>
        </w:rPr>
        <w:t>Освітня програма для</w:t>
      </w:r>
      <w:r w:rsidRPr="00F52ED5">
        <w:rPr>
          <w:spacing w:val="1"/>
          <w:sz w:val="24"/>
          <w:szCs w:val="24"/>
        </w:rPr>
        <w:t xml:space="preserve"> </w:t>
      </w:r>
      <w:r w:rsidRPr="00F52ED5">
        <w:rPr>
          <w:sz w:val="24"/>
          <w:szCs w:val="24"/>
        </w:rPr>
        <w:t>5-</w:t>
      </w:r>
      <w:r w:rsidR="00EB0F1B">
        <w:rPr>
          <w:sz w:val="24"/>
          <w:szCs w:val="24"/>
        </w:rPr>
        <w:t>7</w:t>
      </w:r>
      <w:r w:rsidRPr="00F52ED5">
        <w:rPr>
          <w:sz w:val="24"/>
          <w:szCs w:val="24"/>
        </w:rPr>
        <w:t xml:space="preserve"> класів розроблена на основі Державного стандарту</w:t>
      </w:r>
      <w:r w:rsidRPr="00F52ED5">
        <w:rPr>
          <w:spacing w:val="1"/>
          <w:sz w:val="24"/>
          <w:szCs w:val="24"/>
        </w:rPr>
        <w:t xml:space="preserve"> </w:t>
      </w:r>
      <w:r w:rsidRPr="00F52ED5">
        <w:rPr>
          <w:sz w:val="24"/>
          <w:szCs w:val="24"/>
        </w:rPr>
        <w:t>базової</w:t>
      </w:r>
      <w:r w:rsidRPr="00F52ED5">
        <w:rPr>
          <w:spacing w:val="-1"/>
          <w:sz w:val="24"/>
          <w:szCs w:val="24"/>
        </w:rPr>
        <w:t xml:space="preserve"> </w:t>
      </w:r>
      <w:r w:rsidRPr="00F52ED5">
        <w:rPr>
          <w:sz w:val="24"/>
          <w:szCs w:val="24"/>
        </w:rPr>
        <w:t>освіти</w:t>
      </w:r>
      <w:r w:rsidRPr="00F52ED5">
        <w:rPr>
          <w:spacing w:val="-2"/>
          <w:sz w:val="24"/>
          <w:szCs w:val="24"/>
        </w:rPr>
        <w:t xml:space="preserve"> </w:t>
      </w:r>
      <w:r w:rsidRPr="00F52ED5">
        <w:rPr>
          <w:sz w:val="24"/>
          <w:szCs w:val="24"/>
        </w:rPr>
        <w:t>(2020),</w:t>
      </w:r>
      <w:r w:rsidRPr="00F52ED5">
        <w:rPr>
          <w:spacing w:val="-3"/>
          <w:sz w:val="24"/>
          <w:szCs w:val="24"/>
        </w:rPr>
        <w:t xml:space="preserve"> </w:t>
      </w:r>
      <w:r w:rsidRPr="00F52ED5">
        <w:rPr>
          <w:sz w:val="24"/>
          <w:szCs w:val="24"/>
        </w:rPr>
        <w:t>Типової</w:t>
      </w:r>
      <w:r w:rsidRPr="00F52ED5">
        <w:rPr>
          <w:spacing w:val="-4"/>
          <w:sz w:val="24"/>
          <w:szCs w:val="24"/>
        </w:rPr>
        <w:t xml:space="preserve"> </w:t>
      </w:r>
      <w:r w:rsidRPr="00F52ED5">
        <w:rPr>
          <w:sz w:val="24"/>
          <w:szCs w:val="24"/>
        </w:rPr>
        <w:t>освітньої</w:t>
      </w:r>
      <w:r w:rsidRPr="00F52ED5">
        <w:rPr>
          <w:spacing w:val="-4"/>
          <w:sz w:val="24"/>
          <w:szCs w:val="24"/>
        </w:rPr>
        <w:t xml:space="preserve"> </w:t>
      </w:r>
      <w:r w:rsidRPr="00F52ED5">
        <w:rPr>
          <w:sz w:val="24"/>
          <w:szCs w:val="24"/>
        </w:rPr>
        <w:t>програми</w:t>
      </w:r>
      <w:r w:rsidRPr="00F52ED5">
        <w:rPr>
          <w:spacing w:val="-2"/>
          <w:sz w:val="24"/>
          <w:szCs w:val="24"/>
        </w:rPr>
        <w:t xml:space="preserve"> </w:t>
      </w:r>
      <w:r w:rsidRPr="00F52ED5">
        <w:rPr>
          <w:sz w:val="24"/>
          <w:szCs w:val="24"/>
        </w:rPr>
        <w:t>(наказ</w:t>
      </w:r>
      <w:r w:rsidRPr="00F52ED5">
        <w:rPr>
          <w:spacing w:val="-2"/>
          <w:sz w:val="24"/>
          <w:szCs w:val="24"/>
        </w:rPr>
        <w:t xml:space="preserve"> </w:t>
      </w:r>
      <w:r w:rsidRPr="00F52ED5">
        <w:rPr>
          <w:sz w:val="24"/>
          <w:szCs w:val="24"/>
        </w:rPr>
        <w:t>МОН</w:t>
      </w:r>
      <w:r w:rsidRPr="00F52ED5">
        <w:rPr>
          <w:spacing w:val="-3"/>
          <w:sz w:val="24"/>
          <w:szCs w:val="24"/>
        </w:rPr>
        <w:t xml:space="preserve"> </w:t>
      </w:r>
      <w:r w:rsidRPr="00F52ED5">
        <w:rPr>
          <w:sz w:val="24"/>
          <w:szCs w:val="24"/>
        </w:rPr>
        <w:t>від</w:t>
      </w:r>
      <w:r w:rsidRPr="00F52ED5">
        <w:rPr>
          <w:spacing w:val="-1"/>
          <w:sz w:val="24"/>
          <w:szCs w:val="24"/>
        </w:rPr>
        <w:t xml:space="preserve"> </w:t>
      </w:r>
      <w:r w:rsidR="00EB0F1B">
        <w:rPr>
          <w:sz w:val="24"/>
          <w:szCs w:val="24"/>
        </w:rPr>
        <w:t>0</w:t>
      </w:r>
      <w:r w:rsidRPr="00F52ED5">
        <w:rPr>
          <w:sz w:val="24"/>
          <w:szCs w:val="24"/>
        </w:rPr>
        <w:t>9.0</w:t>
      </w:r>
      <w:r w:rsidR="00EB0F1B">
        <w:rPr>
          <w:sz w:val="24"/>
          <w:szCs w:val="24"/>
        </w:rPr>
        <w:t>8</w:t>
      </w:r>
      <w:r w:rsidRPr="00F52ED5">
        <w:rPr>
          <w:sz w:val="24"/>
          <w:szCs w:val="24"/>
        </w:rPr>
        <w:t>.</w:t>
      </w:r>
      <w:r w:rsidR="00451292">
        <w:rPr>
          <w:sz w:val="24"/>
          <w:szCs w:val="24"/>
        </w:rPr>
        <w:t>24</w:t>
      </w:r>
      <w:r w:rsidRPr="00F52ED5">
        <w:rPr>
          <w:sz w:val="24"/>
          <w:szCs w:val="24"/>
        </w:rPr>
        <w:t>,</w:t>
      </w:r>
      <w:r w:rsidRPr="00F52ED5">
        <w:rPr>
          <w:spacing w:val="-6"/>
          <w:sz w:val="24"/>
          <w:szCs w:val="24"/>
        </w:rPr>
        <w:t xml:space="preserve"> </w:t>
      </w:r>
      <w:r w:rsidRPr="00F52ED5">
        <w:rPr>
          <w:sz w:val="24"/>
          <w:szCs w:val="24"/>
        </w:rPr>
        <w:t>№</w:t>
      </w:r>
      <w:r w:rsidR="00451292">
        <w:rPr>
          <w:sz w:val="24"/>
          <w:szCs w:val="24"/>
        </w:rPr>
        <w:t>1020</w:t>
      </w:r>
      <w:r w:rsidRPr="00F52ED5">
        <w:rPr>
          <w:sz w:val="24"/>
          <w:szCs w:val="24"/>
        </w:rPr>
        <w:t>)</w:t>
      </w:r>
    </w:p>
    <w:p w14:paraId="184C4AF0" w14:textId="0DE1CE76" w:rsidR="00724E01" w:rsidRPr="00F52ED5" w:rsidRDefault="00526B70">
      <w:pPr>
        <w:pStyle w:val="a3"/>
        <w:spacing w:line="242" w:lineRule="auto"/>
        <w:ind w:left="119" w:right="121" w:firstLine="708"/>
        <w:rPr>
          <w:sz w:val="24"/>
          <w:szCs w:val="24"/>
        </w:rPr>
      </w:pPr>
      <w:r w:rsidRPr="00F52ED5">
        <w:rPr>
          <w:sz w:val="24"/>
          <w:szCs w:val="24"/>
        </w:rPr>
        <w:t>Освітня програма 5-</w:t>
      </w:r>
      <w:r w:rsidR="00451292">
        <w:rPr>
          <w:sz w:val="24"/>
          <w:szCs w:val="24"/>
        </w:rPr>
        <w:t>7</w:t>
      </w:r>
      <w:r w:rsidRPr="00F52ED5">
        <w:rPr>
          <w:sz w:val="24"/>
          <w:szCs w:val="24"/>
        </w:rPr>
        <w:t xml:space="preserve"> класів передбачає досягнення учнями результатів навчання</w:t>
      </w:r>
      <w:r w:rsidRPr="00F52ED5">
        <w:rPr>
          <w:spacing w:val="1"/>
          <w:sz w:val="24"/>
          <w:szCs w:val="24"/>
        </w:rPr>
        <w:t xml:space="preserve"> </w:t>
      </w:r>
      <w:r w:rsidRPr="00F52ED5">
        <w:rPr>
          <w:sz w:val="24"/>
          <w:szCs w:val="24"/>
        </w:rPr>
        <w:t>(</w:t>
      </w:r>
      <w:proofErr w:type="spellStart"/>
      <w:r w:rsidRPr="00F52ED5">
        <w:rPr>
          <w:sz w:val="24"/>
          <w:szCs w:val="24"/>
        </w:rPr>
        <w:t>компетентностей</w:t>
      </w:r>
      <w:proofErr w:type="spellEnd"/>
      <w:r w:rsidRPr="00F52ED5">
        <w:rPr>
          <w:sz w:val="24"/>
          <w:szCs w:val="24"/>
        </w:rPr>
        <w:t>),</w:t>
      </w:r>
      <w:r w:rsidRPr="00F52ED5">
        <w:rPr>
          <w:spacing w:val="-5"/>
          <w:sz w:val="24"/>
          <w:szCs w:val="24"/>
        </w:rPr>
        <w:t xml:space="preserve"> </w:t>
      </w:r>
      <w:r w:rsidRPr="00F52ED5">
        <w:rPr>
          <w:sz w:val="24"/>
          <w:szCs w:val="24"/>
        </w:rPr>
        <w:t>визначених</w:t>
      </w:r>
      <w:r w:rsidRPr="00F52ED5">
        <w:rPr>
          <w:spacing w:val="-3"/>
          <w:sz w:val="24"/>
          <w:szCs w:val="24"/>
        </w:rPr>
        <w:t xml:space="preserve"> </w:t>
      </w:r>
      <w:r w:rsidRPr="00F52ED5">
        <w:rPr>
          <w:sz w:val="24"/>
          <w:szCs w:val="24"/>
        </w:rPr>
        <w:t>Державним стандартом.</w:t>
      </w:r>
    </w:p>
    <w:p w14:paraId="52364051" w14:textId="77777777" w:rsidR="00724E01" w:rsidRPr="00F52ED5" w:rsidRDefault="00724E01">
      <w:pPr>
        <w:pStyle w:val="a3"/>
        <w:ind w:left="0"/>
        <w:jc w:val="left"/>
        <w:rPr>
          <w:sz w:val="24"/>
          <w:szCs w:val="24"/>
        </w:rPr>
      </w:pPr>
    </w:p>
    <w:p w14:paraId="064E4057" w14:textId="77777777" w:rsidR="00724E01" w:rsidRPr="00F52ED5" w:rsidRDefault="00724E01">
      <w:pPr>
        <w:pStyle w:val="a3"/>
        <w:spacing w:before="9"/>
        <w:ind w:left="0"/>
        <w:jc w:val="left"/>
        <w:rPr>
          <w:sz w:val="24"/>
          <w:szCs w:val="24"/>
        </w:rPr>
      </w:pPr>
    </w:p>
    <w:p w14:paraId="03070614" w14:textId="77777777" w:rsidR="00724E01" w:rsidRPr="00F52ED5" w:rsidRDefault="00526B70">
      <w:pPr>
        <w:pStyle w:val="2"/>
        <w:numPr>
          <w:ilvl w:val="1"/>
          <w:numId w:val="2"/>
        </w:numPr>
        <w:tabs>
          <w:tab w:val="left" w:pos="401"/>
        </w:tabs>
        <w:spacing w:before="89"/>
        <w:ind w:left="400" w:hanging="282"/>
        <w:jc w:val="both"/>
        <w:rPr>
          <w:sz w:val="24"/>
          <w:szCs w:val="24"/>
        </w:rPr>
      </w:pPr>
      <w:r w:rsidRPr="00F52ED5">
        <w:rPr>
          <w:sz w:val="24"/>
          <w:szCs w:val="24"/>
        </w:rPr>
        <w:t>Вимоги</w:t>
      </w:r>
      <w:r w:rsidRPr="00F52ED5">
        <w:rPr>
          <w:spacing w:val="-4"/>
          <w:sz w:val="24"/>
          <w:szCs w:val="24"/>
        </w:rPr>
        <w:t xml:space="preserve"> </w:t>
      </w:r>
      <w:r w:rsidRPr="00F52ED5">
        <w:rPr>
          <w:sz w:val="24"/>
          <w:szCs w:val="24"/>
        </w:rPr>
        <w:t>до</w:t>
      </w:r>
      <w:r w:rsidRPr="00F52ED5">
        <w:rPr>
          <w:spacing w:val="-2"/>
          <w:sz w:val="24"/>
          <w:szCs w:val="24"/>
        </w:rPr>
        <w:t xml:space="preserve"> </w:t>
      </w:r>
      <w:r w:rsidRPr="00F52ED5">
        <w:rPr>
          <w:sz w:val="24"/>
          <w:szCs w:val="24"/>
        </w:rPr>
        <w:t>осіб,</w:t>
      </w:r>
      <w:r w:rsidRPr="00F52ED5">
        <w:rPr>
          <w:spacing w:val="-3"/>
          <w:sz w:val="24"/>
          <w:szCs w:val="24"/>
        </w:rPr>
        <w:t xml:space="preserve"> </w:t>
      </w:r>
      <w:r w:rsidRPr="00F52ED5">
        <w:rPr>
          <w:sz w:val="24"/>
          <w:szCs w:val="24"/>
        </w:rPr>
        <w:t>які</w:t>
      </w:r>
      <w:r w:rsidRPr="00F52ED5">
        <w:rPr>
          <w:spacing w:val="-2"/>
          <w:sz w:val="24"/>
          <w:szCs w:val="24"/>
        </w:rPr>
        <w:t xml:space="preserve"> </w:t>
      </w:r>
      <w:r w:rsidRPr="00F52ED5">
        <w:rPr>
          <w:sz w:val="24"/>
          <w:szCs w:val="24"/>
        </w:rPr>
        <w:t>можуть</w:t>
      </w:r>
      <w:r w:rsidRPr="00F52ED5">
        <w:rPr>
          <w:spacing w:val="-3"/>
          <w:sz w:val="24"/>
          <w:szCs w:val="24"/>
        </w:rPr>
        <w:t xml:space="preserve"> </w:t>
      </w:r>
      <w:r w:rsidRPr="00F52ED5">
        <w:rPr>
          <w:sz w:val="24"/>
          <w:szCs w:val="24"/>
        </w:rPr>
        <w:t>розпочинати</w:t>
      </w:r>
      <w:r w:rsidRPr="00F52ED5">
        <w:rPr>
          <w:spacing w:val="-3"/>
          <w:sz w:val="24"/>
          <w:szCs w:val="24"/>
        </w:rPr>
        <w:t xml:space="preserve"> </w:t>
      </w:r>
      <w:r w:rsidRPr="00F52ED5">
        <w:rPr>
          <w:sz w:val="24"/>
          <w:szCs w:val="24"/>
        </w:rPr>
        <w:t>здобуття</w:t>
      </w:r>
      <w:r w:rsidRPr="00F52ED5">
        <w:rPr>
          <w:spacing w:val="-7"/>
          <w:sz w:val="24"/>
          <w:szCs w:val="24"/>
        </w:rPr>
        <w:t xml:space="preserve"> </w:t>
      </w:r>
      <w:r w:rsidRPr="00F52ED5">
        <w:rPr>
          <w:sz w:val="24"/>
          <w:szCs w:val="24"/>
        </w:rPr>
        <w:t>базової</w:t>
      </w:r>
      <w:r w:rsidRPr="00F52ED5">
        <w:rPr>
          <w:spacing w:val="-1"/>
          <w:sz w:val="24"/>
          <w:szCs w:val="24"/>
        </w:rPr>
        <w:t xml:space="preserve"> </w:t>
      </w:r>
      <w:r w:rsidRPr="00F52ED5">
        <w:rPr>
          <w:sz w:val="24"/>
          <w:szCs w:val="24"/>
        </w:rPr>
        <w:t>середньої</w:t>
      </w:r>
      <w:r w:rsidRPr="00F52ED5">
        <w:rPr>
          <w:spacing w:val="-5"/>
          <w:sz w:val="24"/>
          <w:szCs w:val="24"/>
        </w:rPr>
        <w:t xml:space="preserve"> </w:t>
      </w:r>
      <w:r w:rsidRPr="00F52ED5">
        <w:rPr>
          <w:sz w:val="24"/>
          <w:szCs w:val="24"/>
        </w:rPr>
        <w:t>освіти</w:t>
      </w:r>
    </w:p>
    <w:p w14:paraId="1E576A61" w14:textId="735317A8" w:rsidR="00162ADE" w:rsidRPr="00162ADE" w:rsidRDefault="00162ADE" w:rsidP="00162ADE">
      <w:pPr>
        <w:pStyle w:val="a8"/>
        <w:ind w:firstLine="400"/>
        <w:rPr>
          <w:sz w:val="24"/>
          <w:szCs w:val="24"/>
        </w:rPr>
      </w:pPr>
      <w:r w:rsidRPr="00162ADE">
        <w:rPr>
          <w:sz w:val="24"/>
          <w:szCs w:val="24"/>
        </w:rPr>
        <w:t xml:space="preserve">Навчання за освітньою програмою базової середньої освіти можуть розпочинати учні й учениці, які на момент зарахування (переведення) до закладу загальної середньої освіти, що забезпечує здобуття </w:t>
      </w:r>
      <w:r w:rsidRPr="00162ADE">
        <w:rPr>
          <w:sz w:val="24"/>
          <w:szCs w:val="24"/>
        </w:rPr>
        <w:lastRenderedPageBreak/>
        <w:t xml:space="preserve">відповідного рівня повної загальної середньої освіти, досягли результатів навчання, визначених у Державному стандарті початкової освіти, що підтверджено відповідним документом (свідоцтвом досягнень, свідоцтвом про початкову освіту).Визнання результатів навчання здобувачів освіти, які в умовах воєнного стану вимушено виїхали за межі України та повернулися в Україну, здійснюється в порядку, визначеному педагогічною радою закладу освіти, </w:t>
      </w:r>
      <w:r>
        <w:rPr>
          <w:sz w:val="24"/>
          <w:szCs w:val="24"/>
        </w:rPr>
        <w:t>і</w:t>
      </w:r>
      <w:r w:rsidRPr="00162ADE">
        <w:rPr>
          <w:sz w:val="24"/>
          <w:szCs w:val="24"/>
        </w:rPr>
        <w:t xml:space="preserve">з урахуванням рекомендацій Міністерства освіти і науки України (наказ МОН від 02.08.2024 № 1093).Визнання результатів навчання здобувачів освіти із числа внутрішньо переміщених осіб може бути здійснено на основі довідки або іншого </w:t>
      </w:r>
    </w:p>
    <w:p w14:paraId="6B74A458" w14:textId="2DB8101E" w:rsidR="00162ADE" w:rsidRPr="00162ADE" w:rsidRDefault="00162ADE" w:rsidP="00162ADE">
      <w:pPr>
        <w:pStyle w:val="a8"/>
        <w:rPr>
          <w:sz w:val="24"/>
          <w:szCs w:val="24"/>
        </w:rPr>
      </w:pPr>
      <w:r w:rsidRPr="00162ADE">
        <w:rPr>
          <w:sz w:val="24"/>
          <w:szCs w:val="24"/>
        </w:rPr>
        <w:t xml:space="preserve">документа, виданого закладом освіти, у якому дитина здобувала освіту за місцем тимчасового </w:t>
      </w:r>
      <w:proofErr w:type="spellStart"/>
      <w:r w:rsidRPr="00162ADE">
        <w:rPr>
          <w:sz w:val="24"/>
          <w:szCs w:val="24"/>
        </w:rPr>
        <w:t>перебування.У</w:t>
      </w:r>
      <w:proofErr w:type="spellEnd"/>
      <w:r w:rsidRPr="00162ADE">
        <w:rPr>
          <w:sz w:val="24"/>
          <w:szCs w:val="24"/>
        </w:rPr>
        <w:t xml:space="preserve"> разі відсутності результатів річного оцінювання з будь-яких </w:t>
      </w:r>
    </w:p>
    <w:p w14:paraId="0EEF23C7" w14:textId="77777777" w:rsidR="00162ADE" w:rsidRPr="00162ADE" w:rsidRDefault="00162ADE" w:rsidP="00162ADE">
      <w:pPr>
        <w:pStyle w:val="a8"/>
        <w:rPr>
          <w:sz w:val="24"/>
          <w:szCs w:val="24"/>
        </w:rPr>
      </w:pPr>
      <w:r w:rsidRPr="00162ADE">
        <w:rPr>
          <w:sz w:val="24"/>
          <w:szCs w:val="24"/>
        </w:rPr>
        <w:t>навчальних предметів за рівень початкової освіти учні повинні пройти відповідне оцінювання впродовж першого семестру навчального року</w:t>
      </w:r>
    </w:p>
    <w:p w14:paraId="5F064350" w14:textId="08C3841E" w:rsidR="00724E01" w:rsidRPr="00557608" w:rsidRDefault="00526B70" w:rsidP="00557608">
      <w:pPr>
        <w:pStyle w:val="a8"/>
        <w:numPr>
          <w:ilvl w:val="1"/>
          <w:numId w:val="2"/>
        </w:numPr>
        <w:ind w:left="426" w:hanging="142"/>
        <w:jc w:val="left"/>
        <w:rPr>
          <w:sz w:val="24"/>
          <w:szCs w:val="24"/>
        </w:rPr>
      </w:pPr>
      <w:r w:rsidRPr="00937640">
        <w:rPr>
          <w:b/>
          <w:bCs/>
          <w:sz w:val="24"/>
          <w:szCs w:val="24"/>
        </w:rPr>
        <w:t>Загальний</w:t>
      </w:r>
      <w:r w:rsidRPr="00937640">
        <w:rPr>
          <w:b/>
          <w:bCs/>
          <w:spacing w:val="1"/>
          <w:sz w:val="24"/>
          <w:szCs w:val="24"/>
        </w:rPr>
        <w:t xml:space="preserve"> </w:t>
      </w:r>
      <w:r w:rsidRPr="00937640">
        <w:rPr>
          <w:b/>
          <w:bCs/>
          <w:sz w:val="24"/>
          <w:szCs w:val="24"/>
        </w:rPr>
        <w:t>обсяг</w:t>
      </w:r>
      <w:r w:rsidRPr="00937640">
        <w:rPr>
          <w:b/>
          <w:bCs/>
          <w:spacing w:val="1"/>
          <w:sz w:val="24"/>
          <w:szCs w:val="24"/>
        </w:rPr>
        <w:t xml:space="preserve"> </w:t>
      </w:r>
      <w:r w:rsidRPr="00937640">
        <w:rPr>
          <w:b/>
          <w:bCs/>
          <w:sz w:val="24"/>
          <w:szCs w:val="24"/>
        </w:rPr>
        <w:t>річного</w:t>
      </w:r>
      <w:r w:rsidRPr="00937640">
        <w:rPr>
          <w:b/>
          <w:bCs/>
          <w:spacing w:val="1"/>
          <w:sz w:val="24"/>
          <w:szCs w:val="24"/>
        </w:rPr>
        <w:t xml:space="preserve"> </w:t>
      </w:r>
      <w:r w:rsidRPr="00937640">
        <w:rPr>
          <w:b/>
          <w:bCs/>
          <w:sz w:val="24"/>
          <w:szCs w:val="24"/>
        </w:rPr>
        <w:t>навчального</w:t>
      </w:r>
      <w:r w:rsidRPr="00937640">
        <w:rPr>
          <w:b/>
          <w:bCs/>
          <w:spacing w:val="1"/>
          <w:sz w:val="24"/>
          <w:szCs w:val="24"/>
        </w:rPr>
        <w:t xml:space="preserve"> </w:t>
      </w:r>
      <w:r w:rsidRPr="00937640">
        <w:rPr>
          <w:b/>
          <w:bCs/>
          <w:sz w:val="24"/>
          <w:szCs w:val="24"/>
        </w:rPr>
        <w:t>навантаження</w:t>
      </w:r>
      <w:r w:rsidRPr="00937640">
        <w:rPr>
          <w:b/>
          <w:bCs/>
          <w:spacing w:val="1"/>
          <w:sz w:val="24"/>
          <w:szCs w:val="24"/>
        </w:rPr>
        <w:t xml:space="preserve"> </w:t>
      </w:r>
      <w:r w:rsidRPr="00937640">
        <w:rPr>
          <w:b/>
          <w:bCs/>
          <w:sz w:val="24"/>
          <w:szCs w:val="24"/>
        </w:rPr>
        <w:t>для</w:t>
      </w:r>
      <w:r w:rsidRPr="00937640">
        <w:rPr>
          <w:b/>
          <w:bCs/>
          <w:spacing w:val="1"/>
          <w:sz w:val="24"/>
          <w:szCs w:val="24"/>
        </w:rPr>
        <w:t xml:space="preserve"> </w:t>
      </w:r>
      <w:r w:rsidRPr="00937640">
        <w:rPr>
          <w:b/>
          <w:bCs/>
          <w:sz w:val="24"/>
          <w:szCs w:val="24"/>
        </w:rPr>
        <w:t>5-</w:t>
      </w:r>
      <w:r w:rsidR="00937640" w:rsidRPr="00937640">
        <w:rPr>
          <w:b/>
          <w:bCs/>
          <w:sz w:val="24"/>
          <w:szCs w:val="24"/>
        </w:rPr>
        <w:t>7</w:t>
      </w:r>
      <w:r w:rsidRPr="00937640">
        <w:rPr>
          <w:b/>
          <w:bCs/>
          <w:spacing w:val="1"/>
          <w:sz w:val="24"/>
          <w:szCs w:val="24"/>
        </w:rPr>
        <w:t xml:space="preserve"> </w:t>
      </w:r>
      <w:r w:rsidRPr="00937640">
        <w:rPr>
          <w:b/>
          <w:bCs/>
          <w:sz w:val="24"/>
          <w:szCs w:val="24"/>
        </w:rPr>
        <w:t>класів</w:t>
      </w:r>
      <w:r w:rsidRPr="00937640">
        <w:rPr>
          <w:b/>
          <w:bCs/>
          <w:spacing w:val="-2"/>
          <w:sz w:val="24"/>
          <w:szCs w:val="24"/>
        </w:rPr>
        <w:t xml:space="preserve"> </w:t>
      </w:r>
      <w:r w:rsidRPr="00937640">
        <w:rPr>
          <w:b/>
          <w:bCs/>
          <w:sz w:val="24"/>
          <w:szCs w:val="24"/>
        </w:rPr>
        <w:t>із навчанням українською</w:t>
      </w:r>
      <w:r w:rsidRPr="00937640">
        <w:rPr>
          <w:b/>
          <w:bCs/>
          <w:spacing w:val="-2"/>
          <w:sz w:val="24"/>
          <w:szCs w:val="24"/>
        </w:rPr>
        <w:t xml:space="preserve"> </w:t>
      </w:r>
      <w:r w:rsidRPr="00937640">
        <w:rPr>
          <w:b/>
          <w:bCs/>
          <w:sz w:val="24"/>
          <w:szCs w:val="24"/>
        </w:rPr>
        <w:t>мовою</w:t>
      </w:r>
      <w:r w:rsidRPr="00F52ED5">
        <w:rPr>
          <w:sz w:val="24"/>
          <w:szCs w:val="24"/>
        </w:rPr>
        <w:t>.</w:t>
      </w:r>
    </w:p>
    <w:p w14:paraId="46008757" w14:textId="39DCF149" w:rsidR="00557608" w:rsidRDefault="00526B70" w:rsidP="00557608">
      <w:pPr>
        <w:pStyle w:val="a3"/>
        <w:spacing w:before="15"/>
        <w:ind w:left="546" w:right="529" w:firstLine="564"/>
        <w:rPr>
          <w:spacing w:val="1"/>
          <w:sz w:val="24"/>
          <w:szCs w:val="24"/>
        </w:rPr>
      </w:pPr>
      <w:r w:rsidRPr="00F52ED5">
        <w:rPr>
          <w:sz w:val="24"/>
          <w:szCs w:val="24"/>
        </w:rPr>
        <w:t>Загальний</w:t>
      </w:r>
      <w:r w:rsidRPr="00F52ED5">
        <w:rPr>
          <w:spacing w:val="1"/>
          <w:sz w:val="24"/>
          <w:szCs w:val="24"/>
        </w:rPr>
        <w:t xml:space="preserve"> </w:t>
      </w:r>
      <w:r w:rsidRPr="00F52ED5">
        <w:rPr>
          <w:sz w:val="24"/>
          <w:szCs w:val="24"/>
        </w:rPr>
        <w:t>обсяг</w:t>
      </w:r>
      <w:r w:rsidRPr="00F52ED5">
        <w:rPr>
          <w:spacing w:val="1"/>
          <w:sz w:val="24"/>
          <w:szCs w:val="24"/>
        </w:rPr>
        <w:t xml:space="preserve"> </w:t>
      </w:r>
      <w:r w:rsidRPr="00F52ED5">
        <w:rPr>
          <w:sz w:val="24"/>
          <w:szCs w:val="24"/>
        </w:rPr>
        <w:t>річного</w:t>
      </w:r>
      <w:r w:rsidRPr="00F52ED5">
        <w:rPr>
          <w:spacing w:val="1"/>
          <w:sz w:val="24"/>
          <w:szCs w:val="24"/>
        </w:rPr>
        <w:t xml:space="preserve"> </w:t>
      </w:r>
      <w:r w:rsidRPr="00F52ED5">
        <w:rPr>
          <w:sz w:val="24"/>
          <w:szCs w:val="24"/>
        </w:rPr>
        <w:t>навчального</w:t>
      </w:r>
      <w:r w:rsidRPr="00F52ED5">
        <w:rPr>
          <w:spacing w:val="1"/>
          <w:sz w:val="24"/>
          <w:szCs w:val="24"/>
        </w:rPr>
        <w:t xml:space="preserve"> </w:t>
      </w:r>
      <w:r w:rsidRPr="00F52ED5">
        <w:rPr>
          <w:sz w:val="24"/>
          <w:szCs w:val="24"/>
        </w:rPr>
        <w:t>навантаження</w:t>
      </w:r>
      <w:r w:rsidRPr="00F52ED5">
        <w:rPr>
          <w:spacing w:val="1"/>
          <w:sz w:val="24"/>
          <w:szCs w:val="24"/>
        </w:rPr>
        <w:t xml:space="preserve"> </w:t>
      </w:r>
      <w:r w:rsidRPr="00F52ED5">
        <w:rPr>
          <w:sz w:val="24"/>
          <w:szCs w:val="24"/>
        </w:rPr>
        <w:t>для</w:t>
      </w:r>
      <w:r w:rsidRPr="00F52ED5">
        <w:rPr>
          <w:spacing w:val="1"/>
          <w:sz w:val="24"/>
          <w:szCs w:val="24"/>
        </w:rPr>
        <w:t xml:space="preserve"> </w:t>
      </w:r>
      <w:r w:rsidRPr="00F52ED5">
        <w:rPr>
          <w:sz w:val="24"/>
          <w:szCs w:val="24"/>
        </w:rPr>
        <w:t>закладів</w:t>
      </w:r>
      <w:r w:rsidRPr="00F52ED5">
        <w:rPr>
          <w:spacing w:val="1"/>
          <w:sz w:val="24"/>
          <w:szCs w:val="24"/>
        </w:rPr>
        <w:t xml:space="preserve"> </w:t>
      </w:r>
      <w:r w:rsidRPr="00F52ED5">
        <w:rPr>
          <w:sz w:val="24"/>
          <w:szCs w:val="24"/>
        </w:rPr>
        <w:t>із</w:t>
      </w:r>
      <w:r w:rsidRPr="00F52ED5">
        <w:rPr>
          <w:spacing w:val="1"/>
          <w:sz w:val="24"/>
          <w:szCs w:val="24"/>
        </w:rPr>
        <w:t xml:space="preserve"> </w:t>
      </w:r>
      <w:r w:rsidRPr="00F52ED5">
        <w:rPr>
          <w:sz w:val="24"/>
          <w:szCs w:val="24"/>
        </w:rPr>
        <w:t>навчанням українською</w:t>
      </w:r>
      <w:r w:rsidR="00A46DFF" w:rsidRPr="00F52ED5">
        <w:rPr>
          <w:sz w:val="24"/>
          <w:szCs w:val="24"/>
        </w:rPr>
        <w:t xml:space="preserve"> </w:t>
      </w:r>
      <w:r w:rsidRPr="00F52ED5">
        <w:rPr>
          <w:sz w:val="24"/>
          <w:szCs w:val="24"/>
        </w:rPr>
        <w:t>мовою (5-</w:t>
      </w:r>
      <w:r w:rsidR="009778EF">
        <w:rPr>
          <w:sz w:val="24"/>
          <w:szCs w:val="24"/>
        </w:rPr>
        <w:t>7</w:t>
      </w:r>
      <w:r w:rsidRPr="00F52ED5">
        <w:rPr>
          <w:sz w:val="24"/>
          <w:szCs w:val="24"/>
        </w:rPr>
        <w:t xml:space="preserve"> класи) </w:t>
      </w:r>
      <w:r w:rsidRPr="00F52ED5">
        <w:rPr>
          <w:b/>
          <w:i/>
          <w:sz w:val="24"/>
          <w:szCs w:val="24"/>
        </w:rPr>
        <w:t xml:space="preserve">згідно з типовим планом </w:t>
      </w:r>
      <w:r w:rsidRPr="00F52ED5">
        <w:rPr>
          <w:sz w:val="24"/>
          <w:szCs w:val="24"/>
        </w:rPr>
        <w:t>наведено в</w:t>
      </w:r>
      <w:r w:rsidRPr="00F52ED5">
        <w:rPr>
          <w:spacing w:val="1"/>
          <w:sz w:val="24"/>
          <w:szCs w:val="24"/>
        </w:rPr>
        <w:t xml:space="preserve"> </w:t>
      </w:r>
      <w:r w:rsidRPr="00F52ED5">
        <w:rPr>
          <w:sz w:val="24"/>
          <w:szCs w:val="24"/>
        </w:rPr>
        <w:t>Таблиці</w:t>
      </w:r>
      <w:r w:rsidR="004C7107">
        <w:rPr>
          <w:sz w:val="24"/>
          <w:szCs w:val="24"/>
        </w:rPr>
        <w:t xml:space="preserve"> 1</w:t>
      </w:r>
      <w:r w:rsidRPr="00F52ED5">
        <w:rPr>
          <w:spacing w:val="1"/>
          <w:sz w:val="24"/>
          <w:szCs w:val="24"/>
        </w:rPr>
        <w:t xml:space="preserve"> </w:t>
      </w:r>
    </w:p>
    <w:p w14:paraId="05602C7D" w14:textId="77777777" w:rsidR="00693761" w:rsidRDefault="00693761" w:rsidP="00693761">
      <w:pPr>
        <w:spacing w:before="5" w:after="11"/>
        <w:ind w:right="187"/>
        <w:jc w:val="right"/>
        <w:rPr>
          <w:b/>
          <w:sz w:val="24"/>
        </w:rPr>
      </w:pPr>
      <w:r>
        <w:rPr>
          <w:b/>
          <w:sz w:val="24"/>
        </w:rPr>
        <w:t>Таблиця</w:t>
      </w:r>
      <w:r>
        <w:rPr>
          <w:b/>
          <w:spacing w:val="-5"/>
          <w:sz w:val="24"/>
        </w:rPr>
        <w:t xml:space="preserve"> 1</w:t>
      </w:r>
    </w:p>
    <w:p w14:paraId="6C215C14" w14:textId="77777777" w:rsidR="00693761" w:rsidRPr="00557608" w:rsidRDefault="00693761" w:rsidP="00557608">
      <w:pPr>
        <w:pStyle w:val="a3"/>
        <w:spacing w:before="15"/>
        <w:ind w:left="546" w:right="529" w:firstLine="564"/>
        <w:rPr>
          <w:spacing w:val="1"/>
          <w:sz w:val="24"/>
          <w:szCs w:val="24"/>
        </w:rPr>
      </w:pPr>
    </w:p>
    <w:tbl>
      <w:tblPr>
        <w:tblStyle w:val="20"/>
        <w:tblW w:w="9639" w:type="dxa"/>
        <w:tblInd w:w="-5" w:type="dxa"/>
        <w:tblLayout w:type="fixed"/>
        <w:tblLook w:val="04A0" w:firstRow="1" w:lastRow="0" w:firstColumn="1" w:lastColumn="0" w:noHBand="0" w:noVBand="1"/>
      </w:tblPr>
      <w:tblGrid>
        <w:gridCol w:w="1560"/>
        <w:gridCol w:w="992"/>
        <w:gridCol w:w="822"/>
        <w:gridCol w:w="850"/>
        <w:gridCol w:w="596"/>
        <w:gridCol w:w="709"/>
        <w:gridCol w:w="850"/>
        <w:gridCol w:w="709"/>
        <w:gridCol w:w="709"/>
        <w:gridCol w:w="850"/>
        <w:gridCol w:w="992"/>
      </w:tblGrid>
      <w:tr w:rsidR="00557608" w:rsidRPr="00557608" w14:paraId="1AE23E82" w14:textId="77777777" w:rsidTr="00B07F7E">
        <w:tc>
          <w:tcPr>
            <w:tcW w:w="1560" w:type="dxa"/>
            <w:vMerge w:val="restart"/>
            <w:tcBorders>
              <w:top w:val="single" w:sz="4" w:space="0" w:color="auto"/>
              <w:left w:val="single" w:sz="4" w:space="0" w:color="auto"/>
              <w:bottom w:val="single" w:sz="4" w:space="0" w:color="auto"/>
              <w:right w:val="single" w:sz="4" w:space="0" w:color="auto"/>
            </w:tcBorders>
            <w:hideMark/>
          </w:tcPr>
          <w:p w14:paraId="1D54E010" w14:textId="77777777" w:rsidR="00557608" w:rsidRPr="00557608" w:rsidRDefault="00557608" w:rsidP="00557608">
            <w:pPr>
              <w:spacing w:before="100" w:beforeAutospacing="1" w:after="100" w:afterAutospacing="1" w:line="276" w:lineRule="auto"/>
              <w:rPr>
                <w:sz w:val="20"/>
                <w:szCs w:val="20"/>
                <w:lang w:eastAsia="ru-RU"/>
              </w:rPr>
            </w:pPr>
            <w:r w:rsidRPr="00557608">
              <w:rPr>
                <w:sz w:val="20"/>
                <w:szCs w:val="20"/>
                <w:lang w:eastAsia="ru-RU"/>
              </w:rPr>
              <w:t>Назва освітньої галузі</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C2475EA" w14:textId="77777777" w:rsidR="00557608" w:rsidRPr="00557608" w:rsidRDefault="00557608" w:rsidP="00557608">
            <w:pPr>
              <w:spacing w:before="100" w:beforeAutospacing="1" w:after="100" w:afterAutospacing="1" w:line="276" w:lineRule="auto"/>
              <w:jc w:val="both"/>
              <w:rPr>
                <w:sz w:val="20"/>
                <w:szCs w:val="20"/>
                <w:lang w:eastAsia="ru-RU"/>
              </w:rPr>
            </w:pPr>
            <w:r w:rsidRPr="00557608">
              <w:rPr>
                <w:sz w:val="20"/>
                <w:szCs w:val="20"/>
                <w:lang w:eastAsia="ru-RU"/>
              </w:rPr>
              <w:t>Навчальне навантаження</w:t>
            </w:r>
          </w:p>
        </w:tc>
        <w:tc>
          <w:tcPr>
            <w:tcW w:w="2268" w:type="dxa"/>
            <w:gridSpan w:val="3"/>
            <w:tcBorders>
              <w:top w:val="single" w:sz="4" w:space="0" w:color="auto"/>
              <w:left w:val="single" w:sz="4" w:space="0" w:color="auto"/>
              <w:bottom w:val="single" w:sz="4" w:space="0" w:color="auto"/>
              <w:right w:val="single" w:sz="4" w:space="0" w:color="auto"/>
            </w:tcBorders>
            <w:hideMark/>
          </w:tcPr>
          <w:p w14:paraId="7DCC835F" w14:textId="77777777" w:rsidR="00557608" w:rsidRPr="00557608" w:rsidRDefault="00557608" w:rsidP="00557608">
            <w:pPr>
              <w:spacing w:line="276" w:lineRule="auto"/>
              <w:jc w:val="both"/>
              <w:rPr>
                <w:sz w:val="20"/>
                <w:szCs w:val="20"/>
                <w:lang w:eastAsia="ru-RU"/>
              </w:rPr>
            </w:pPr>
            <w:r w:rsidRPr="00557608">
              <w:rPr>
                <w:sz w:val="20"/>
                <w:szCs w:val="20"/>
                <w:lang w:eastAsia="ru-RU"/>
              </w:rPr>
              <w:t xml:space="preserve">5 клас </w:t>
            </w:r>
          </w:p>
        </w:tc>
        <w:tc>
          <w:tcPr>
            <w:tcW w:w="2268" w:type="dxa"/>
            <w:gridSpan w:val="3"/>
            <w:tcBorders>
              <w:top w:val="single" w:sz="4" w:space="0" w:color="auto"/>
              <w:left w:val="single" w:sz="4" w:space="0" w:color="auto"/>
              <w:bottom w:val="single" w:sz="4" w:space="0" w:color="auto"/>
              <w:right w:val="single" w:sz="4" w:space="0" w:color="auto"/>
            </w:tcBorders>
          </w:tcPr>
          <w:p w14:paraId="29D8CCE6" w14:textId="77777777" w:rsidR="00557608" w:rsidRPr="00557608" w:rsidRDefault="00557608" w:rsidP="00557608">
            <w:pPr>
              <w:spacing w:line="276" w:lineRule="auto"/>
              <w:jc w:val="both"/>
              <w:rPr>
                <w:sz w:val="20"/>
                <w:szCs w:val="20"/>
                <w:lang w:eastAsia="ru-RU"/>
              </w:rPr>
            </w:pPr>
            <w:r w:rsidRPr="00557608">
              <w:rPr>
                <w:sz w:val="20"/>
                <w:szCs w:val="20"/>
                <w:lang w:eastAsia="ru-RU"/>
              </w:rPr>
              <w:t>6 клас</w:t>
            </w:r>
          </w:p>
        </w:tc>
        <w:tc>
          <w:tcPr>
            <w:tcW w:w="2551" w:type="dxa"/>
            <w:gridSpan w:val="3"/>
            <w:tcBorders>
              <w:top w:val="single" w:sz="4" w:space="0" w:color="auto"/>
              <w:left w:val="single" w:sz="4" w:space="0" w:color="auto"/>
              <w:bottom w:val="single" w:sz="4" w:space="0" w:color="auto"/>
              <w:right w:val="single" w:sz="4" w:space="0" w:color="auto"/>
            </w:tcBorders>
          </w:tcPr>
          <w:p w14:paraId="7D3950EB" w14:textId="77777777" w:rsidR="00557608" w:rsidRPr="00557608" w:rsidRDefault="00557608" w:rsidP="00557608">
            <w:pPr>
              <w:spacing w:line="276" w:lineRule="auto"/>
              <w:jc w:val="both"/>
              <w:rPr>
                <w:sz w:val="20"/>
                <w:szCs w:val="20"/>
                <w:lang w:eastAsia="ru-RU"/>
              </w:rPr>
            </w:pPr>
            <w:r w:rsidRPr="00557608">
              <w:rPr>
                <w:sz w:val="20"/>
                <w:szCs w:val="20"/>
                <w:lang w:eastAsia="ru-RU"/>
              </w:rPr>
              <w:t>7 клас</w:t>
            </w:r>
          </w:p>
        </w:tc>
      </w:tr>
      <w:tr w:rsidR="00557608" w:rsidRPr="00557608" w14:paraId="71B2CA4C" w14:textId="77777777" w:rsidTr="00693761">
        <w:tc>
          <w:tcPr>
            <w:tcW w:w="1560" w:type="dxa"/>
            <w:vMerge/>
            <w:tcBorders>
              <w:top w:val="single" w:sz="4" w:space="0" w:color="auto"/>
              <w:left w:val="single" w:sz="4" w:space="0" w:color="auto"/>
              <w:bottom w:val="single" w:sz="4" w:space="0" w:color="auto"/>
              <w:right w:val="single" w:sz="4" w:space="0" w:color="auto"/>
            </w:tcBorders>
            <w:vAlign w:val="center"/>
            <w:hideMark/>
          </w:tcPr>
          <w:p w14:paraId="7484D3DF" w14:textId="77777777" w:rsidR="00557608" w:rsidRPr="00557608" w:rsidRDefault="00557608" w:rsidP="00557608">
            <w:pPr>
              <w:spacing w:line="276" w:lineRule="auto"/>
              <w:jc w:val="both"/>
              <w:rPr>
                <w:rFonts w:eastAsia="Calibri"/>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6C0F944" w14:textId="77777777" w:rsidR="00557608" w:rsidRPr="00557608" w:rsidRDefault="00557608" w:rsidP="00557608">
            <w:pPr>
              <w:spacing w:line="276" w:lineRule="auto"/>
              <w:jc w:val="both"/>
              <w:rPr>
                <w:rFonts w:eastAsia="Calibri"/>
                <w:sz w:val="20"/>
                <w:szCs w:val="20"/>
              </w:rPr>
            </w:pPr>
          </w:p>
        </w:tc>
        <w:tc>
          <w:tcPr>
            <w:tcW w:w="822" w:type="dxa"/>
            <w:tcBorders>
              <w:top w:val="single" w:sz="4" w:space="0" w:color="auto"/>
              <w:left w:val="single" w:sz="4" w:space="0" w:color="auto"/>
              <w:bottom w:val="single" w:sz="4" w:space="0" w:color="auto"/>
              <w:right w:val="single" w:sz="4" w:space="0" w:color="auto"/>
            </w:tcBorders>
            <w:hideMark/>
          </w:tcPr>
          <w:p w14:paraId="542764DE" w14:textId="7E79AEAB" w:rsidR="00557608" w:rsidRPr="00557608" w:rsidRDefault="00557608" w:rsidP="00557608">
            <w:pPr>
              <w:spacing w:line="276" w:lineRule="auto"/>
              <w:jc w:val="both"/>
              <w:rPr>
                <w:sz w:val="20"/>
                <w:szCs w:val="20"/>
                <w:lang w:eastAsia="ru-RU"/>
              </w:rPr>
            </w:pPr>
            <w:r>
              <w:rPr>
                <w:sz w:val="20"/>
                <w:szCs w:val="20"/>
                <w:lang w:eastAsia="ru-RU"/>
              </w:rPr>
              <w:t>Різниця по галузі</w:t>
            </w:r>
          </w:p>
        </w:tc>
        <w:tc>
          <w:tcPr>
            <w:tcW w:w="850" w:type="dxa"/>
            <w:tcBorders>
              <w:top w:val="single" w:sz="4" w:space="0" w:color="auto"/>
              <w:left w:val="single" w:sz="4" w:space="0" w:color="auto"/>
              <w:bottom w:val="single" w:sz="4" w:space="0" w:color="auto"/>
              <w:right w:val="single" w:sz="4" w:space="0" w:color="auto"/>
            </w:tcBorders>
            <w:hideMark/>
          </w:tcPr>
          <w:p w14:paraId="06557736" w14:textId="77777777" w:rsidR="00557608" w:rsidRPr="00557608" w:rsidRDefault="00557608" w:rsidP="00557608">
            <w:pPr>
              <w:spacing w:line="276" w:lineRule="auto"/>
              <w:jc w:val="both"/>
              <w:rPr>
                <w:sz w:val="20"/>
                <w:szCs w:val="20"/>
                <w:lang w:eastAsia="ru-RU"/>
              </w:rPr>
            </w:pPr>
            <w:r w:rsidRPr="00557608">
              <w:rPr>
                <w:sz w:val="20"/>
                <w:szCs w:val="20"/>
                <w:lang w:eastAsia="ru-RU"/>
              </w:rPr>
              <w:t>Мінімальне*</w:t>
            </w:r>
          </w:p>
        </w:tc>
        <w:tc>
          <w:tcPr>
            <w:tcW w:w="596" w:type="dxa"/>
            <w:tcBorders>
              <w:top w:val="single" w:sz="4" w:space="0" w:color="auto"/>
              <w:left w:val="single" w:sz="4" w:space="0" w:color="auto"/>
              <w:bottom w:val="single" w:sz="4" w:space="0" w:color="auto"/>
              <w:right w:val="single" w:sz="4" w:space="0" w:color="auto"/>
            </w:tcBorders>
            <w:hideMark/>
          </w:tcPr>
          <w:p w14:paraId="17CB0EF0" w14:textId="77777777" w:rsidR="00557608" w:rsidRPr="00557608" w:rsidRDefault="00557608" w:rsidP="00557608">
            <w:pPr>
              <w:spacing w:line="276" w:lineRule="auto"/>
              <w:jc w:val="both"/>
              <w:rPr>
                <w:sz w:val="20"/>
                <w:szCs w:val="20"/>
                <w:lang w:eastAsia="ru-RU"/>
              </w:rPr>
            </w:pPr>
            <w:r w:rsidRPr="00557608">
              <w:rPr>
                <w:sz w:val="20"/>
                <w:szCs w:val="20"/>
                <w:lang w:eastAsia="ru-RU"/>
              </w:rPr>
              <w:t>Максимальне*</w:t>
            </w:r>
          </w:p>
        </w:tc>
        <w:tc>
          <w:tcPr>
            <w:tcW w:w="709" w:type="dxa"/>
            <w:tcBorders>
              <w:top w:val="single" w:sz="4" w:space="0" w:color="auto"/>
              <w:left w:val="single" w:sz="4" w:space="0" w:color="auto"/>
              <w:bottom w:val="single" w:sz="4" w:space="0" w:color="auto"/>
              <w:right w:val="single" w:sz="4" w:space="0" w:color="auto"/>
            </w:tcBorders>
          </w:tcPr>
          <w:p w14:paraId="6408C921" w14:textId="276F02B2" w:rsidR="00557608" w:rsidRPr="00557608" w:rsidRDefault="00557608" w:rsidP="00557608">
            <w:pPr>
              <w:spacing w:line="276" w:lineRule="auto"/>
              <w:jc w:val="both"/>
              <w:rPr>
                <w:sz w:val="20"/>
                <w:szCs w:val="20"/>
                <w:lang w:eastAsia="ru-RU"/>
              </w:rPr>
            </w:pPr>
            <w:r>
              <w:rPr>
                <w:sz w:val="20"/>
                <w:szCs w:val="20"/>
                <w:lang w:eastAsia="ru-RU"/>
              </w:rPr>
              <w:t>Різниця по галузі</w:t>
            </w:r>
          </w:p>
        </w:tc>
        <w:tc>
          <w:tcPr>
            <w:tcW w:w="850" w:type="dxa"/>
            <w:tcBorders>
              <w:top w:val="single" w:sz="4" w:space="0" w:color="auto"/>
              <w:left w:val="single" w:sz="4" w:space="0" w:color="auto"/>
              <w:bottom w:val="single" w:sz="4" w:space="0" w:color="auto"/>
              <w:right w:val="single" w:sz="4" w:space="0" w:color="auto"/>
            </w:tcBorders>
          </w:tcPr>
          <w:p w14:paraId="4018DCD1" w14:textId="77777777" w:rsidR="00557608" w:rsidRPr="00557608" w:rsidRDefault="00557608" w:rsidP="00557608">
            <w:pPr>
              <w:spacing w:line="276" w:lineRule="auto"/>
              <w:jc w:val="both"/>
              <w:rPr>
                <w:sz w:val="20"/>
                <w:szCs w:val="20"/>
                <w:lang w:eastAsia="ru-RU"/>
              </w:rPr>
            </w:pPr>
            <w:r w:rsidRPr="00557608">
              <w:rPr>
                <w:sz w:val="20"/>
                <w:szCs w:val="20"/>
                <w:lang w:eastAsia="ru-RU"/>
              </w:rPr>
              <w:t>Мінімальне*</w:t>
            </w:r>
          </w:p>
        </w:tc>
        <w:tc>
          <w:tcPr>
            <w:tcW w:w="709" w:type="dxa"/>
            <w:tcBorders>
              <w:top w:val="single" w:sz="4" w:space="0" w:color="auto"/>
              <w:left w:val="single" w:sz="4" w:space="0" w:color="auto"/>
              <w:bottom w:val="single" w:sz="4" w:space="0" w:color="auto"/>
              <w:right w:val="single" w:sz="4" w:space="0" w:color="auto"/>
            </w:tcBorders>
          </w:tcPr>
          <w:p w14:paraId="14DC1200" w14:textId="77777777" w:rsidR="00557608" w:rsidRPr="00557608" w:rsidRDefault="00557608" w:rsidP="00557608">
            <w:pPr>
              <w:spacing w:line="276" w:lineRule="auto"/>
              <w:jc w:val="both"/>
              <w:rPr>
                <w:sz w:val="20"/>
                <w:szCs w:val="20"/>
                <w:lang w:eastAsia="ru-RU"/>
              </w:rPr>
            </w:pPr>
            <w:r w:rsidRPr="00557608">
              <w:rPr>
                <w:sz w:val="20"/>
                <w:szCs w:val="20"/>
                <w:lang w:eastAsia="ru-RU"/>
              </w:rPr>
              <w:t>Максимальне*</w:t>
            </w:r>
          </w:p>
        </w:tc>
        <w:tc>
          <w:tcPr>
            <w:tcW w:w="709" w:type="dxa"/>
            <w:tcBorders>
              <w:top w:val="single" w:sz="4" w:space="0" w:color="auto"/>
              <w:left w:val="single" w:sz="4" w:space="0" w:color="auto"/>
              <w:bottom w:val="single" w:sz="4" w:space="0" w:color="auto"/>
              <w:right w:val="single" w:sz="4" w:space="0" w:color="auto"/>
            </w:tcBorders>
          </w:tcPr>
          <w:p w14:paraId="59AB35D5" w14:textId="0FB49BD3" w:rsidR="00557608" w:rsidRPr="00557608" w:rsidRDefault="00557608" w:rsidP="00557608">
            <w:pPr>
              <w:spacing w:line="276" w:lineRule="auto"/>
              <w:jc w:val="both"/>
              <w:rPr>
                <w:sz w:val="20"/>
                <w:szCs w:val="20"/>
                <w:lang w:eastAsia="ru-RU"/>
              </w:rPr>
            </w:pPr>
            <w:r>
              <w:rPr>
                <w:sz w:val="20"/>
                <w:szCs w:val="20"/>
                <w:lang w:eastAsia="ru-RU"/>
              </w:rPr>
              <w:t>Різниця по галузі</w:t>
            </w:r>
          </w:p>
        </w:tc>
        <w:tc>
          <w:tcPr>
            <w:tcW w:w="850" w:type="dxa"/>
            <w:tcBorders>
              <w:top w:val="single" w:sz="4" w:space="0" w:color="auto"/>
              <w:left w:val="single" w:sz="4" w:space="0" w:color="auto"/>
              <w:bottom w:val="single" w:sz="4" w:space="0" w:color="auto"/>
              <w:right w:val="single" w:sz="4" w:space="0" w:color="auto"/>
            </w:tcBorders>
          </w:tcPr>
          <w:p w14:paraId="183D1030" w14:textId="77777777" w:rsidR="00557608" w:rsidRPr="00557608" w:rsidRDefault="00557608" w:rsidP="00557608">
            <w:pPr>
              <w:spacing w:line="276" w:lineRule="auto"/>
              <w:jc w:val="both"/>
              <w:rPr>
                <w:sz w:val="20"/>
                <w:szCs w:val="20"/>
                <w:lang w:eastAsia="ru-RU"/>
              </w:rPr>
            </w:pPr>
            <w:r w:rsidRPr="00557608">
              <w:rPr>
                <w:sz w:val="20"/>
                <w:szCs w:val="20"/>
                <w:lang w:eastAsia="ru-RU"/>
              </w:rPr>
              <w:t>Мінімальне*</w:t>
            </w:r>
          </w:p>
        </w:tc>
        <w:tc>
          <w:tcPr>
            <w:tcW w:w="992" w:type="dxa"/>
            <w:tcBorders>
              <w:top w:val="single" w:sz="4" w:space="0" w:color="auto"/>
              <w:left w:val="single" w:sz="4" w:space="0" w:color="auto"/>
              <w:bottom w:val="single" w:sz="4" w:space="0" w:color="auto"/>
              <w:right w:val="single" w:sz="4" w:space="0" w:color="auto"/>
            </w:tcBorders>
          </w:tcPr>
          <w:p w14:paraId="79A2B2D0" w14:textId="77777777" w:rsidR="00557608" w:rsidRPr="00557608" w:rsidRDefault="00557608" w:rsidP="00557608">
            <w:pPr>
              <w:spacing w:line="276" w:lineRule="auto"/>
              <w:jc w:val="both"/>
              <w:rPr>
                <w:sz w:val="20"/>
                <w:szCs w:val="20"/>
                <w:lang w:eastAsia="ru-RU"/>
              </w:rPr>
            </w:pPr>
            <w:r w:rsidRPr="00557608">
              <w:rPr>
                <w:sz w:val="20"/>
                <w:szCs w:val="20"/>
                <w:lang w:eastAsia="ru-RU"/>
              </w:rPr>
              <w:t>Максимальне*</w:t>
            </w:r>
          </w:p>
        </w:tc>
      </w:tr>
      <w:tr w:rsidR="00557608" w:rsidRPr="00557608" w14:paraId="6C9AFFE4" w14:textId="77777777" w:rsidTr="00693761">
        <w:tc>
          <w:tcPr>
            <w:tcW w:w="1560" w:type="dxa"/>
            <w:vMerge w:val="restart"/>
            <w:tcBorders>
              <w:top w:val="single" w:sz="4" w:space="0" w:color="auto"/>
              <w:left w:val="single" w:sz="4" w:space="0" w:color="auto"/>
              <w:bottom w:val="single" w:sz="4" w:space="0" w:color="auto"/>
              <w:right w:val="single" w:sz="4" w:space="0" w:color="auto"/>
            </w:tcBorders>
            <w:hideMark/>
          </w:tcPr>
          <w:p w14:paraId="7307C5CF"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Мовно-літературна **</w:t>
            </w:r>
          </w:p>
        </w:tc>
        <w:tc>
          <w:tcPr>
            <w:tcW w:w="992" w:type="dxa"/>
            <w:tcBorders>
              <w:top w:val="single" w:sz="4" w:space="0" w:color="auto"/>
              <w:left w:val="single" w:sz="4" w:space="0" w:color="auto"/>
              <w:bottom w:val="single" w:sz="4" w:space="0" w:color="auto"/>
              <w:right w:val="single" w:sz="4" w:space="0" w:color="auto"/>
            </w:tcBorders>
            <w:hideMark/>
          </w:tcPr>
          <w:p w14:paraId="0C3C8E50"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 xml:space="preserve">На тиждень </w:t>
            </w:r>
          </w:p>
        </w:tc>
        <w:tc>
          <w:tcPr>
            <w:tcW w:w="822" w:type="dxa"/>
            <w:tcBorders>
              <w:top w:val="single" w:sz="4" w:space="0" w:color="auto"/>
              <w:left w:val="single" w:sz="4" w:space="0" w:color="auto"/>
              <w:bottom w:val="single" w:sz="4" w:space="0" w:color="auto"/>
              <w:right w:val="single" w:sz="4" w:space="0" w:color="auto"/>
            </w:tcBorders>
            <w:hideMark/>
          </w:tcPr>
          <w:p w14:paraId="0A2C4D23" w14:textId="7936416A" w:rsidR="00557608" w:rsidRPr="00557608" w:rsidRDefault="00557608" w:rsidP="00557608">
            <w:pPr>
              <w:spacing w:line="276" w:lineRule="auto"/>
              <w:ind w:firstLine="35"/>
              <w:jc w:val="both"/>
              <w:rPr>
                <w:sz w:val="20"/>
                <w:szCs w:val="20"/>
                <w:lang w:eastAsia="ru-RU"/>
              </w:rPr>
            </w:pPr>
            <w:r>
              <w:rPr>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hideMark/>
          </w:tcPr>
          <w:p w14:paraId="6097E26C"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10</w:t>
            </w:r>
          </w:p>
        </w:tc>
        <w:tc>
          <w:tcPr>
            <w:tcW w:w="596" w:type="dxa"/>
            <w:tcBorders>
              <w:top w:val="single" w:sz="4" w:space="0" w:color="auto"/>
              <w:left w:val="single" w:sz="4" w:space="0" w:color="auto"/>
              <w:bottom w:val="single" w:sz="4" w:space="0" w:color="auto"/>
              <w:right w:val="single" w:sz="4" w:space="0" w:color="auto"/>
            </w:tcBorders>
            <w:hideMark/>
          </w:tcPr>
          <w:p w14:paraId="3DD6379B"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13</w:t>
            </w:r>
          </w:p>
        </w:tc>
        <w:tc>
          <w:tcPr>
            <w:tcW w:w="709" w:type="dxa"/>
            <w:tcBorders>
              <w:top w:val="single" w:sz="4" w:space="0" w:color="auto"/>
              <w:left w:val="single" w:sz="4" w:space="0" w:color="auto"/>
              <w:bottom w:val="single" w:sz="4" w:space="0" w:color="auto"/>
              <w:right w:val="single" w:sz="4" w:space="0" w:color="auto"/>
            </w:tcBorders>
          </w:tcPr>
          <w:p w14:paraId="5E1FFE23" w14:textId="5994B7CC" w:rsidR="00557608" w:rsidRPr="00557608" w:rsidRDefault="00693761" w:rsidP="00557608">
            <w:pPr>
              <w:spacing w:line="276" w:lineRule="auto"/>
              <w:ind w:firstLine="35"/>
              <w:jc w:val="both"/>
              <w:rPr>
                <w:sz w:val="20"/>
                <w:szCs w:val="20"/>
                <w:lang w:eastAsia="ru-RU"/>
              </w:rPr>
            </w:pPr>
            <w:r>
              <w:rPr>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tcPr>
          <w:p w14:paraId="0C6573D6"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10</w:t>
            </w:r>
          </w:p>
        </w:tc>
        <w:tc>
          <w:tcPr>
            <w:tcW w:w="709" w:type="dxa"/>
            <w:tcBorders>
              <w:top w:val="single" w:sz="4" w:space="0" w:color="auto"/>
              <w:left w:val="single" w:sz="4" w:space="0" w:color="auto"/>
              <w:bottom w:val="single" w:sz="4" w:space="0" w:color="auto"/>
              <w:right w:val="single" w:sz="4" w:space="0" w:color="auto"/>
            </w:tcBorders>
          </w:tcPr>
          <w:p w14:paraId="2B199A88"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13</w:t>
            </w:r>
          </w:p>
        </w:tc>
        <w:tc>
          <w:tcPr>
            <w:tcW w:w="709" w:type="dxa"/>
            <w:tcBorders>
              <w:top w:val="single" w:sz="4" w:space="0" w:color="auto"/>
              <w:left w:val="single" w:sz="4" w:space="0" w:color="auto"/>
              <w:bottom w:val="single" w:sz="4" w:space="0" w:color="auto"/>
              <w:right w:val="single" w:sz="4" w:space="0" w:color="auto"/>
            </w:tcBorders>
          </w:tcPr>
          <w:p w14:paraId="104A1951" w14:textId="14C89BCB" w:rsidR="00557608" w:rsidRPr="00557608" w:rsidRDefault="00405A7C" w:rsidP="00557608">
            <w:pPr>
              <w:spacing w:line="276" w:lineRule="auto"/>
              <w:ind w:firstLine="35"/>
              <w:jc w:val="both"/>
              <w:rPr>
                <w:sz w:val="20"/>
                <w:szCs w:val="20"/>
                <w:lang w:eastAsia="ru-RU"/>
              </w:rPr>
            </w:pPr>
            <w:r>
              <w:rPr>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tcPr>
          <w:p w14:paraId="05B9FDF7"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9</w:t>
            </w:r>
          </w:p>
        </w:tc>
        <w:tc>
          <w:tcPr>
            <w:tcW w:w="992" w:type="dxa"/>
            <w:tcBorders>
              <w:top w:val="single" w:sz="4" w:space="0" w:color="auto"/>
              <w:left w:val="single" w:sz="4" w:space="0" w:color="auto"/>
              <w:bottom w:val="single" w:sz="4" w:space="0" w:color="auto"/>
              <w:right w:val="single" w:sz="4" w:space="0" w:color="auto"/>
            </w:tcBorders>
          </w:tcPr>
          <w:p w14:paraId="4B508F6C"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12</w:t>
            </w:r>
          </w:p>
        </w:tc>
      </w:tr>
      <w:tr w:rsidR="00557608" w:rsidRPr="00557608" w14:paraId="0FD9CDC4" w14:textId="77777777" w:rsidTr="00693761">
        <w:tc>
          <w:tcPr>
            <w:tcW w:w="1560" w:type="dxa"/>
            <w:vMerge/>
            <w:tcBorders>
              <w:top w:val="single" w:sz="4" w:space="0" w:color="auto"/>
              <w:left w:val="single" w:sz="4" w:space="0" w:color="auto"/>
              <w:bottom w:val="single" w:sz="4" w:space="0" w:color="auto"/>
              <w:right w:val="single" w:sz="4" w:space="0" w:color="auto"/>
            </w:tcBorders>
            <w:vAlign w:val="center"/>
            <w:hideMark/>
          </w:tcPr>
          <w:p w14:paraId="1157CFFB" w14:textId="77777777" w:rsidR="00557608" w:rsidRPr="00557608" w:rsidRDefault="00557608" w:rsidP="00557608">
            <w:pPr>
              <w:spacing w:line="276" w:lineRule="auto"/>
              <w:jc w:val="both"/>
              <w:rPr>
                <w:rFonts w:eastAsia="Calibri"/>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70D2974A"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 xml:space="preserve">На рік </w:t>
            </w:r>
          </w:p>
        </w:tc>
        <w:tc>
          <w:tcPr>
            <w:tcW w:w="822" w:type="dxa"/>
            <w:tcBorders>
              <w:top w:val="single" w:sz="4" w:space="0" w:color="auto"/>
              <w:left w:val="single" w:sz="4" w:space="0" w:color="auto"/>
              <w:bottom w:val="single" w:sz="4" w:space="0" w:color="auto"/>
              <w:right w:val="single" w:sz="4" w:space="0" w:color="auto"/>
            </w:tcBorders>
            <w:hideMark/>
          </w:tcPr>
          <w:p w14:paraId="5A02DA2F" w14:textId="639E50E0" w:rsidR="00557608" w:rsidRPr="00557608" w:rsidRDefault="00557608" w:rsidP="00557608">
            <w:pPr>
              <w:spacing w:line="276" w:lineRule="auto"/>
              <w:ind w:firstLine="35"/>
              <w:jc w:val="both"/>
              <w:rPr>
                <w:sz w:val="20"/>
                <w:szCs w:val="20"/>
                <w:lang w:eastAsia="ru-RU"/>
              </w:rPr>
            </w:pPr>
            <w:r>
              <w:rPr>
                <w:sz w:val="20"/>
                <w:szCs w:val="20"/>
                <w:lang w:eastAsia="ru-RU"/>
              </w:rPr>
              <w:t>105</w:t>
            </w:r>
          </w:p>
        </w:tc>
        <w:tc>
          <w:tcPr>
            <w:tcW w:w="850" w:type="dxa"/>
            <w:tcBorders>
              <w:top w:val="single" w:sz="4" w:space="0" w:color="auto"/>
              <w:left w:val="single" w:sz="4" w:space="0" w:color="auto"/>
              <w:bottom w:val="single" w:sz="4" w:space="0" w:color="auto"/>
              <w:right w:val="single" w:sz="4" w:space="0" w:color="auto"/>
            </w:tcBorders>
            <w:hideMark/>
          </w:tcPr>
          <w:p w14:paraId="3A7910EB"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350</w:t>
            </w:r>
          </w:p>
        </w:tc>
        <w:tc>
          <w:tcPr>
            <w:tcW w:w="596" w:type="dxa"/>
            <w:tcBorders>
              <w:top w:val="single" w:sz="4" w:space="0" w:color="auto"/>
              <w:left w:val="single" w:sz="4" w:space="0" w:color="auto"/>
              <w:bottom w:val="single" w:sz="4" w:space="0" w:color="auto"/>
              <w:right w:val="single" w:sz="4" w:space="0" w:color="auto"/>
            </w:tcBorders>
            <w:hideMark/>
          </w:tcPr>
          <w:p w14:paraId="518AEB06"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455</w:t>
            </w:r>
          </w:p>
        </w:tc>
        <w:tc>
          <w:tcPr>
            <w:tcW w:w="709" w:type="dxa"/>
            <w:tcBorders>
              <w:top w:val="single" w:sz="4" w:space="0" w:color="auto"/>
              <w:left w:val="single" w:sz="4" w:space="0" w:color="auto"/>
              <w:bottom w:val="single" w:sz="4" w:space="0" w:color="auto"/>
              <w:right w:val="single" w:sz="4" w:space="0" w:color="auto"/>
            </w:tcBorders>
          </w:tcPr>
          <w:p w14:paraId="59673559" w14:textId="07FDA5D1" w:rsidR="00557608" w:rsidRPr="00557608" w:rsidRDefault="00693761" w:rsidP="00557608">
            <w:pPr>
              <w:spacing w:line="276" w:lineRule="auto"/>
              <w:ind w:firstLine="35"/>
              <w:jc w:val="both"/>
              <w:rPr>
                <w:sz w:val="20"/>
                <w:szCs w:val="20"/>
                <w:lang w:eastAsia="ru-RU"/>
              </w:rPr>
            </w:pPr>
            <w:r>
              <w:rPr>
                <w:sz w:val="20"/>
                <w:szCs w:val="20"/>
                <w:lang w:eastAsia="ru-RU"/>
              </w:rPr>
              <w:t>105</w:t>
            </w:r>
          </w:p>
        </w:tc>
        <w:tc>
          <w:tcPr>
            <w:tcW w:w="850" w:type="dxa"/>
            <w:tcBorders>
              <w:top w:val="single" w:sz="4" w:space="0" w:color="auto"/>
              <w:left w:val="single" w:sz="4" w:space="0" w:color="auto"/>
              <w:bottom w:val="single" w:sz="4" w:space="0" w:color="auto"/>
              <w:right w:val="single" w:sz="4" w:space="0" w:color="auto"/>
            </w:tcBorders>
          </w:tcPr>
          <w:p w14:paraId="67766DF2"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350</w:t>
            </w:r>
          </w:p>
        </w:tc>
        <w:tc>
          <w:tcPr>
            <w:tcW w:w="709" w:type="dxa"/>
            <w:tcBorders>
              <w:top w:val="single" w:sz="4" w:space="0" w:color="auto"/>
              <w:left w:val="single" w:sz="4" w:space="0" w:color="auto"/>
              <w:bottom w:val="single" w:sz="4" w:space="0" w:color="auto"/>
              <w:right w:val="single" w:sz="4" w:space="0" w:color="auto"/>
            </w:tcBorders>
          </w:tcPr>
          <w:p w14:paraId="4564DC38"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455</w:t>
            </w:r>
          </w:p>
        </w:tc>
        <w:tc>
          <w:tcPr>
            <w:tcW w:w="709" w:type="dxa"/>
            <w:tcBorders>
              <w:top w:val="single" w:sz="4" w:space="0" w:color="auto"/>
              <w:left w:val="single" w:sz="4" w:space="0" w:color="auto"/>
              <w:bottom w:val="single" w:sz="4" w:space="0" w:color="auto"/>
              <w:right w:val="single" w:sz="4" w:space="0" w:color="auto"/>
            </w:tcBorders>
          </w:tcPr>
          <w:p w14:paraId="49611B1F" w14:textId="58784C0B" w:rsidR="00557608" w:rsidRPr="00557608" w:rsidRDefault="00405A7C" w:rsidP="00557608">
            <w:pPr>
              <w:spacing w:line="276" w:lineRule="auto"/>
              <w:ind w:firstLine="35"/>
              <w:jc w:val="both"/>
              <w:rPr>
                <w:sz w:val="20"/>
                <w:szCs w:val="20"/>
                <w:lang w:eastAsia="ru-RU"/>
              </w:rPr>
            </w:pPr>
            <w:r>
              <w:rPr>
                <w:sz w:val="20"/>
                <w:szCs w:val="20"/>
                <w:lang w:eastAsia="ru-RU"/>
              </w:rPr>
              <w:t>105</w:t>
            </w:r>
          </w:p>
        </w:tc>
        <w:tc>
          <w:tcPr>
            <w:tcW w:w="850" w:type="dxa"/>
            <w:tcBorders>
              <w:top w:val="single" w:sz="4" w:space="0" w:color="auto"/>
              <w:left w:val="single" w:sz="4" w:space="0" w:color="auto"/>
              <w:bottom w:val="single" w:sz="4" w:space="0" w:color="auto"/>
              <w:right w:val="single" w:sz="4" w:space="0" w:color="auto"/>
            </w:tcBorders>
          </w:tcPr>
          <w:p w14:paraId="2D5A58BE"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315</w:t>
            </w:r>
          </w:p>
        </w:tc>
        <w:tc>
          <w:tcPr>
            <w:tcW w:w="992" w:type="dxa"/>
            <w:tcBorders>
              <w:top w:val="single" w:sz="4" w:space="0" w:color="auto"/>
              <w:left w:val="single" w:sz="4" w:space="0" w:color="auto"/>
              <w:bottom w:val="single" w:sz="4" w:space="0" w:color="auto"/>
              <w:right w:val="single" w:sz="4" w:space="0" w:color="auto"/>
            </w:tcBorders>
          </w:tcPr>
          <w:p w14:paraId="7E0B3AC0"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420</w:t>
            </w:r>
          </w:p>
        </w:tc>
      </w:tr>
      <w:tr w:rsidR="00557608" w:rsidRPr="00557608" w14:paraId="3EB60776" w14:textId="77777777" w:rsidTr="00693761">
        <w:tc>
          <w:tcPr>
            <w:tcW w:w="1560" w:type="dxa"/>
            <w:vMerge w:val="restart"/>
            <w:tcBorders>
              <w:top w:val="single" w:sz="4" w:space="0" w:color="auto"/>
              <w:left w:val="single" w:sz="4" w:space="0" w:color="auto"/>
              <w:bottom w:val="single" w:sz="4" w:space="0" w:color="auto"/>
              <w:right w:val="single" w:sz="4" w:space="0" w:color="auto"/>
            </w:tcBorders>
            <w:hideMark/>
          </w:tcPr>
          <w:p w14:paraId="31B78EFA"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 xml:space="preserve">Математична </w:t>
            </w:r>
          </w:p>
        </w:tc>
        <w:tc>
          <w:tcPr>
            <w:tcW w:w="992" w:type="dxa"/>
            <w:tcBorders>
              <w:top w:val="single" w:sz="4" w:space="0" w:color="auto"/>
              <w:left w:val="single" w:sz="4" w:space="0" w:color="auto"/>
              <w:bottom w:val="single" w:sz="4" w:space="0" w:color="auto"/>
              <w:right w:val="single" w:sz="4" w:space="0" w:color="auto"/>
            </w:tcBorders>
            <w:hideMark/>
          </w:tcPr>
          <w:p w14:paraId="69F4DE31"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 xml:space="preserve">На тиждень </w:t>
            </w:r>
          </w:p>
        </w:tc>
        <w:tc>
          <w:tcPr>
            <w:tcW w:w="822" w:type="dxa"/>
            <w:tcBorders>
              <w:top w:val="single" w:sz="4" w:space="0" w:color="auto"/>
              <w:left w:val="single" w:sz="4" w:space="0" w:color="auto"/>
              <w:bottom w:val="single" w:sz="4" w:space="0" w:color="auto"/>
              <w:right w:val="single" w:sz="4" w:space="0" w:color="auto"/>
            </w:tcBorders>
            <w:hideMark/>
          </w:tcPr>
          <w:p w14:paraId="71FCE1AD" w14:textId="29F99E95" w:rsidR="00557608" w:rsidRPr="00557608" w:rsidRDefault="00557608" w:rsidP="00557608">
            <w:pPr>
              <w:spacing w:line="276" w:lineRule="auto"/>
              <w:ind w:firstLine="35"/>
              <w:jc w:val="both"/>
              <w:rPr>
                <w:sz w:val="20"/>
                <w:szCs w:val="20"/>
                <w:lang w:eastAsia="ru-RU"/>
              </w:rPr>
            </w:pPr>
            <w:r>
              <w:rPr>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14:paraId="0D6AAEEC"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4</w:t>
            </w:r>
          </w:p>
        </w:tc>
        <w:tc>
          <w:tcPr>
            <w:tcW w:w="596" w:type="dxa"/>
            <w:tcBorders>
              <w:top w:val="single" w:sz="4" w:space="0" w:color="auto"/>
              <w:left w:val="single" w:sz="4" w:space="0" w:color="auto"/>
              <w:bottom w:val="single" w:sz="4" w:space="0" w:color="auto"/>
              <w:right w:val="single" w:sz="4" w:space="0" w:color="auto"/>
            </w:tcBorders>
            <w:hideMark/>
          </w:tcPr>
          <w:p w14:paraId="50C55DFD"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6</w:t>
            </w:r>
          </w:p>
        </w:tc>
        <w:tc>
          <w:tcPr>
            <w:tcW w:w="709" w:type="dxa"/>
            <w:tcBorders>
              <w:top w:val="single" w:sz="4" w:space="0" w:color="auto"/>
              <w:left w:val="single" w:sz="4" w:space="0" w:color="auto"/>
              <w:bottom w:val="single" w:sz="4" w:space="0" w:color="auto"/>
              <w:right w:val="single" w:sz="4" w:space="0" w:color="auto"/>
            </w:tcBorders>
          </w:tcPr>
          <w:p w14:paraId="3EB38CF9" w14:textId="263D05B0" w:rsidR="00557608" w:rsidRPr="00557608" w:rsidRDefault="00693761" w:rsidP="00557608">
            <w:pPr>
              <w:spacing w:line="276" w:lineRule="auto"/>
              <w:ind w:firstLine="35"/>
              <w:jc w:val="both"/>
              <w:rPr>
                <w:sz w:val="20"/>
                <w:szCs w:val="20"/>
                <w:lang w:eastAsia="ru-RU"/>
              </w:rPr>
            </w:pPr>
            <w:r>
              <w:rPr>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tcPr>
          <w:p w14:paraId="0934130A"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tcPr>
          <w:p w14:paraId="2DCB0D4C"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6</w:t>
            </w:r>
          </w:p>
        </w:tc>
        <w:tc>
          <w:tcPr>
            <w:tcW w:w="709" w:type="dxa"/>
            <w:tcBorders>
              <w:top w:val="single" w:sz="4" w:space="0" w:color="auto"/>
              <w:left w:val="single" w:sz="4" w:space="0" w:color="auto"/>
              <w:bottom w:val="single" w:sz="4" w:space="0" w:color="auto"/>
              <w:right w:val="single" w:sz="4" w:space="0" w:color="auto"/>
            </w:tcBorders>
          </w:tcPr>
          <w:p w14:paraId="61C9EBF5" w14:textId="1A0A1AF0" w:rsidR="00557608" w:rsidRPr="00557608" w:rsidRDefault="00405A7C" w:rsidP="00557608">
            <w:pPr>
              <w:spacing w:line="276" w:lineRule="auto"/>
              <w:ind w:firstLine="35"/>
              <w:jc w:val="both"/>
              <w:rPr>
                <w:sz w:val="20"/>
                <w:szCs w:val="20"/>
                <w:lang w:eastAsia="ru-RU"/>
              </w:rPr>
            </w:pPr>
            <w:r>
              <w:rPr>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tcPr>
          <w:p w14:paraId="1A6DFD8F"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4</w:t>
            </w:r>
          </w:p>
        </w:tc>
        <w:tc>
          <w:tcPr>
            <w:tcW w:w="992" w:type="dxa"/>
            <w:tcBorders>
              <w:top w:val="single" w:sz="4" w:space="0" w:color="auto"/>
              <w:left w:val="single" w:sz="4" w:space="0" w:color="auto"/>
              <w:bottom w:val="single" w:sz="4" w:space="0" w:color="auto"/>
              <w:right w:val="single" w:sz="4" w:space="0" w:color="auto"/>
            </w:tcBorders>
          </w:tcPr>
          <w:p w14:paraId="08A50B7A"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6</w:t>
            </w:r>
          </w:p>
        </w:tc>
      </w:tr>
      <w:tr w:rsidR="00557608" w:rsidRPr="00557608" w14:paraId="7AA1EFD3" w14:textId="77777777" w:rsidTr="00693761">
        <w:tc>
          <w:tcPr>
            <w:tcW w:w="1560" w:type="dxa"/>
            <w:vMerge/>
            <w:tcBorders>
              <w:top w:val="single" w:sz="4" w:space="0" w:color="auto"/>
              <w:left w:val="single" w:sz="4" w:space="0" w:color="auto"/>
              <w:bottom w:val="single" w:sz="4" w:space="0" w:color="auto"/>
              <w:right w:val="single" w:sz="4" w:space="0" w:color="auto"/>
            </w:tcBorders>
            <w:vAlign w:val="center"/>
            <w:hideMark/>
          </w:tcPr>
          <w:p w14:paraId="6848FFEC" w14:textId="77777777" w:rsidR="00557608" w:rsidRPr="00557608" w:rsidRDefault="00557608" w:rsidP="00557608">
            <w:pPr>
              <w:spacing w:line="276" w:lineRule="auto"/>
              <w:jc w:val="both"/>
              <w:rPr>
                <w:rFonts w:eastAsia="Calibri"/>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538EFA91"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 xml:space="preserve">На рік </w:t>
            </w:r>
          </w:p>
        </w:tc>
        <w:tc>
          <w:tcPr>
            <w:tcW w:w="822" w:type="dxa"/>
            <w:tcBorders>
              <w:top w:val="single" w:sz="4" w:space="0" w:color="auto"/>
              <w:left w:val="single" w:sz="4" w:space="0" w:color="auto"/>
              <w:bottom w:val="single" w:sz="4" w:space="0" w:color="auto"/>
              <w:right w:val="single" w:sz="4" w:space="0" w:color="auto"/>
            </w:tcBorders>
            <w:hideMark/>
          </w:tcPr>
          <w:p w14:paraId="2F2F73DA" w14:textId="70DDAB1C" w:rsidR="00557608" w:rsidRPr="00557608" w:rsidRDefault="00557608" w:rsidP="00557608">
            <w:pPr>
              <w:spacing w:line="276" w:lineRule="auto"/>
              <w:ind w:firstLine="35"/>
              <w:jc w:val="both"/>
              <w:rPr>
                <w:sz w:val="20"/>
                <w:szCs w:val="20"/>
                <w:lang w:eastAsia="ru-RU"/>
              </w:rPr>
            </w:pPr>
            <w:r>
              <w:rPr>
                <w:sz w:val="20"/>
                <w:szCs w:val="20"/>
                <w:lang w:eastAsia="ru-RU"/>
              </w:rPr>
              <w:t>70</w:t>
            </w:r>
          </w:p>
        </w:tc>
        <w:tc>
          <w:tcPr>
            <w:tcW w:w="850" w:type="dxa"/>
            <w:tcBorders>
              <w:top w:val="single" w:sz="4" w:space="0" w:color="auto"/>
              <w:left w:val="single" w:sz="4" w:space="0" w:color="auto"/>
              <w:bottom w:val="single" w:sz="4" w:space="0" w:color="auto"/>
              <w:right w:val="single" w:sz="4" w:space="0" w:color="auto"/>
            </w:tcBorders>
            <w:hideMark/>
          </w:tcPr>
          <w:p w14:paraId="4A7C509B"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140</w:t>
            </w:r>
          </w:p>
        </w:tc>
        <w:tc>
          <w:tcPr>
            <w:tcW w:w="596" w:type="dxa"/>
            <w:tcBorders>
              <w:top w:val="single" w:sz="4" w:space="0" w:color="auto"/>
              <w:left w:val="single" w:sz="4" w:space="0" w:color="auto"/>
              <w:bottom w:val="single" w:sz="4" w:space="0" w:color="auto"/>
              <w:right w:val="single" w:sz="4" w:space="0" w:color="auto"/>
            </w:tcBorders>
            <w:hideMark/>
          </w:tcPr>
          <w:p w14:paraId="1E2D1F0E"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210</w:t>
            </w:r>
          </w:p>
        </w:tc>
        <w:tc>
          <w:tcPr>
            <w:tcW w:w="709" w:type="dxa"/>
            <w:tcBorders>
              <w:top w:val="single" w:sz="4" w:space="0" w:color="auto"/>
              <w:left w:val="single" w:sz="4" w:space="0" w:color="auto"/>
              <w:bottom w:val="single" w:sz="4" w:space="0" w:color="auto"/>
              <w:right w:val="single" w:sz="4" w:space="0" w:color="auto"/>
            </w:tcBorders>
          </w:tcPr>
          <w:p w14:paraId="440D2045" w14:textId="0CC401F9" w:rsidR="00557608" w:rsidRPr="00557608" w:rsidRDefault="00693761" w:rsidP="00557608">
            <w:pPr>
              <w:spacing w:line="276" w:lineRule="auto"/>
              <w:ind w:firstLine="35"/>
              <w:jc w:val="both"/>
              <w:rPr>
                <w:sz w:val="20"/>
                <w:szCs w:val="20"/>
                <w:lang w:eastAsia="ru-RU"/>
              </w:rPr>
            </w:pPr>
            <w:r>
              <w:rPr>
                <w:sz w:val="20"/>
                <w:szCs w:val="20"/>
                <w:lang w:eastAsia="ru-RU"/>
              </w:rPr>
              <w:t>70</w:t>
            </w:r>
          </w:p>
        </w:tc>
        <w:tc>
          <w:tcPr>
            <w:tcW w:w="850" w:type="dxa"/>
            <w:tcBorders>
              <w:top w:val="single" w:sz="4" w:space="0" w:color="auto"/>
              <w:left w:val="single" w:sz="4" w:space="0" w:color="auto"/>
              <w:bottom w:val="single" w:sz="4" w:space="0" w:color="auto"/>
              <w:right w:val="single" w:sz="4" w:space="0" w:color="auto"/>
            </w:tcBorders>
          </w:tcPr>
          <w:p w14:paraId="469BDC25"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140</w:t>
            </w:r>
          </w:p>
        </w:tc>
        <w:tc>
          <w:tcPr>
            <w:tcW w:w="709" w:type="dxa"/>
            <w:tcBorders>
              <w:top w:val="single" w:sz="4" w:space="0" w:color="auto"/>
              <w:left w:val="single" w:sz="4" w:space="0" w:color="auto"/>
              <w:bottom w:val="single" w:sz="4" w:space="0" w:color="auto"/>
              <w:right w:val="single" w:sz="4" w:space="0" w:color="auto"/>
            </w:tcBorders>
          </w:tcPr>
          <w:p w14:paraId="6459528D"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210</w:t>
            </w:r>
          </w:p>
        </w:tc>
        <w:tc>
          <w:tcPr>
            <w:tcW w:w="709" w:type="dxa"/>
            <w:tcBorders>
              <w:top w:val="single" w:sz="4" w:space="0" w:color="auto"/>
              <w:left w:val="single" w:sz="4" w:space="0" w:color="auto"/>
              <w:bottom w:val="single" w:sz="4" w:space="0" w:color="auto"/>
              <w:right w:val="single" w:sz="4" w:space="0" w:color="auto"/>
            </w:tcBorders>
          </w:tcPr>
          <w:p w14:paraId="51C0E6A1" w14:textId="05AE6F37" w:rsidR="00557608" w:rsidRPr="00557608" w:rsidRDefault="00405A7C" w:rsidP="00557608">
            <w:pPr>
              <w:spacing w:line="276" w:lineRule="auto"/>
              <w:ind w:firstLine="35"/>
              <w:jc w:val="both"/>
              <w:rPr>
                <w:sz w:val="20"/>
                <w:szCs w:val="20"/>
                <w:lang w:eastAsia="ru-RU"/>
              </w:rPr>
            </w:pPr>
            <w:r>
              <w:rPr>
                <w:sz w:val="20"/>
                <w:szCs w:val="20"/>
                <w:lang w:eastAsia="ru-RU"/>
              </w:rPr>
              <w:t>70</w:t>
            </w:r>
          </w:p>
        </w:tc>
        <w:tc>
          <w:tcPr>
            <w:tcW w:w="850" w:type="dxa"/>
            <w:tcBorders>
              <w:top w:val="single" w:sz="4" w:space="0" w:color="auto"/>
              <w:left w:val="single" w:sz="4" w:space="0" w:color="auto"/>
              <w:bottom w:val="single" w:sz="4" w:space="0" w:color="auto"/>
              <w:right w:val="single" w:sz="4" w:space="0" w:color="auto"/>
            </w:tcBorders>
          </w:tcPr>
          <w:p w14:paraId="705C8E8B"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140</w:t>
            </w:r>
          </w:p>
        </w:tc>
        <w:tc>
          <w:tcPr>
            <w:tcW w:w="992" w:type="dxa"/>
            <w:tcBorders>
              <w:top w:val="single" w:sz="4" w:space="0" w:color="auto"/>
              <w:left w:val="single" w:sz="4" w:space="0" w:color="auto"/>
              <w:bottom w:val="single" w:sz="4" w:space="0" w:color="auto"/>
              <w:right w:val="single" w:sz="4" w:space="0" w:color="auto"/>
            </w:tcBorders>
          </w:tcPr>
          <w:p w14:paraId="29D56575" w14:textId="77777777" w:rsidR="00557608" w:rsidRPr="00557608" w:rsidRDefault="00557608" w:rsidP="00557608">
            <w:pPr>
              <w:spacing w:line="276" w:lineRule="auto"/>
              <w:ind w:firstLine="35"/>
              <w:jc w:val="both"/>
              <w:rPr>
                <w:sz w:val="20"/>
                <w:szCs w:val="20"/>
                <w:lang w:eastAsia="ru-RU"/>
              </w:rPr>
            </w:pPr>
            <w:r w:rsidRPr="00557608">
              <w:rPr>
                <w:sz w:val="20"/>
                <w:szCs w:val="20"/>
                <w:lang w:eastAsia="ru-RU"/>
              </w:rPr>
              <w:t>210</w:t>
            </w:r>
          </w:p>
        </w:tc>
      </w:tr>
      <w:tr w:rsidR="00557608" w:rsidRPr="00557608" w14:paraId="542B978E" w14:textId="77777777" w:rsidTr="00693761">
        <w:tc>
          <w:tcPr>
            <w:tcW w:w="1560" w:type="dxa"/>
            <w:vMerge w:val="restart"/>
            <w:tcBorders>
              <w:top w:val="single" w:sz="4" w:space="0" w:color="auto"/>
              <w:left w:val="single" w:sz="4" w:space="0" w:color="auto"/>
              <w:bottom w:val="single" w:sz="4" w:space="0" w:color="auto"/>
              <w:right w:val="single" w:sz="4" w:space="0" w:color="auto"/>
            </w:tcBorders>
            <w:hideMark/>
          </w:tcPr>
          <w:p w14:paraId="317A65F1" w14:textId="77777777" w:rsidR="00557608" w:rsidRPr="00557608" w:rsidRDefault="00557608" w:rsidP="00557608">
            <w:pPr>
              <w:spacing w:line="276" w:lineRule="auto"/>
              <w:jc w:val="both"/>
              <w:rPr>
                <w:sz w:val="20"/>
                <w:szCs w:val="20"/>
                <w:lang w:eastAsia="ru-RU"/>
              </w:rPr>
            </w:pPr>
            <w:r w:rsidRPr="00557608">
              <w:rPr>
                <w:sz w:val="20"/>
                <w:szCs w:val="20"/>
                <w:lang w:eastAsia="ru-RU"/>
              </w:rPr>
              <w:t xml:space="preserve">Природнича </w:t>
            </w:r>
          </w:p>
        </w:tc>
        <w:tc>
          <w:tcPr>
            <w:tcW w:w="992" w:type="dxa"/>
            <w:tcBorders>
              <w:top w:val="single" w:sz="4" w:space="0" w:color="auto"/>
              <w:left w:val="single" w:sz="4" w:space="0" w:color="auto"/>
              <w:bottom w:val="single" w:sz="4" w:space="0" w:color="auto"/>
              <w:right w:val="single" w:sz="4" w:space="0" w:color="auto"/>
            </w:tcBorders>
            <w:hideMark/>
          </w:tcPr>
          <w:p w14:paraId="3FA5A4CB" w14:textId="77777777" w:rsidR="00557608" w:rsidRPr="00557608" w:rsidRDefault="00557608" w:rsidP="00557608">
            <w:pPr>
              <w:spacing w:line="276" w:lineRule="auto"/>
              <w:jc w:val="both"/>
              <w:rPr>
                <w:sz w:val="20"/>
                <w:szCs w:val="20"/>
                <w:lang w:eastAsia="ru-RU"/>
              </w:rPr>
            </w:pPr>
            <w:r w:rsidRPr="00557608">
              <w:rPr>
                <w:sz w:val="20"/>
                <w:szCs w:val="20"/>
                <w:lang w:eastAsia="ru-RU"/>
              </w:rPr>
              <w:t xml:space="preserve">На тиждень </w:t>
            </w:r>
          </w:p>
        </w:tc>
        <w:tc>
          <w:tcPr>
            <w:tcW w:w="822" w:type="dxa"/>
            <w:tcBorders>
              <w:top w:val="single" w:sz="4" w:space="0" w:color="auto"/>
              <w:left w:val="single" w:sz="4" w:space="0" w:color="auto"/>
              <w:bottom w:val="single" w:sz="4" w:space="0" w:color="auto"/>
              <w:right w:val="single" w:sz="4" w:space="0" w:color="auto"/>
            </w:tcBorders>
            <w:hideMark/>
          </w:tcPr>
          <w:p w14:paraId="50AFDC35" w14:textId="2A2A32A9" w:rsidR="00557608" w:rsidRPr="00557608" w:rsidRDefault="00557608" w:rsidP="00557608">
            <w:pPr>
              <w:spacing w:line="276" w:lineRule="auto"/>
              <w:jc w:val="both"/>
              <w:rPr>
                <w:sz w:val="20"/>
                <w:szCs w:val="20"/>
                <w:lang w:eastAsia="ru-RU"/>
              </w:rPr>
            </w:pPr>
            <w:r>
              <w:rPr>
                <w:sz w:val="20"/>
                <w:szCs w:val="20"/>
                <w:lang w:eastAsia="ru-RU"/>
              </w:rPr>
              <w:t>1,5</w:t>
            </w:r>
          </w:p>
        </w:tc>
        <w:tc>
          <w:tcPr>
            <w:tcW w:w="850" w:type="dxa"/>
            <w:tcBorders>
              <w:top w:val="single" w:sz="4" w:space="0" w:color="auto"/>
              <w:left w:val="single" w:sz="4" w:space="0" w:color="auto"/>
              <w:bottom w:val="single" w:sz="4" w:space="0" w:color="auto"/>
              <w:right w:val="single" w:sz="4" w:space="0" w:color="auto"/>
            </w:tcBorders>
            <w:hideMark/>
          </w:tcPr>
          <w:p w14:paraId="059FBCA4" w14:textId="77777777" w:rsidR="00557608" w:rsidRPr="00557608" w:rsidRDefault="00557608" w:rsidP="00557608">
            <w:pPr>
              <w:spacing w:line="276" w:lineRule="auto"/>
              <w:jc w:val="both"/>
              <w:rPr>
                <w:sz w:val="20"/>
                <w:szCs w:val="20"/>
                <w:lang w:eastAsia="ru-RU"/>
              </w:rPr>
            </w:pPr>
            <w:r w:rsidRPr="00557608">
              <w:rPr>
                <w:sz w:val="20"/>
                <w:szCs w:val="20"/>
                <w:lang w:eastAsia="ru-RU"/>
              </w:rPr>
              <w:t>1,5</w:t>
            </w:r>
          </w:p>
        </w:tc>
        <w:tc>
          <w:tcPr>
            <w:tcW w:w="596" w:type="dxa"/>
            <w:tcBorders>
              <w:top w:val="single" w:sz="4" w:space="0" w:color="auto"/>
              <w:left w:val="single" w:sz="4" w:space="0" w:color="auto"/>
              <w:bottom w:val="single" w:sz="4" w:space="0" w:color="auto"/>
              <w:right w:val="single" w:sz="4" w:space="0" w:color="auto"/>
            </w:tcBorders>
            <w:hideMark/>
          </w:tcPr>
          <w:p w14:paraId="5C149BD2" w14:textId="77777777" w:rsidR="00557608" w:rsidRPr="00557608" w:rsidRDefault="00557608" w:rsidP="00557608">
            <w:pPr>
              <w:spacing w:line="276" w:lineRule="auto"/>
              <w:jc w:val="both"/>
              <w:rPr>
                <w:sz w:val="20"/>
                <w:szCs w:val="20"/>
                <w:lang w:eastAsia="ru-RU"/>
              </w:rPr>
            </w:pPr>
            <w:r w:rsidRPr="00557608">
              <w:rPr>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tcPr>
          <w:p w14:paraId="1DAAA2A1" w14:textId="629D806D" w:rsidR="00557608" w:rsidRPr="00557608" w:rsidRDefault="00693761" w:rsidP="00557608">
            <w:pPr>
              <w:spacing w:line="276" w:lineRule="auto"/>
              <w:jc w:val="both"/>
              <w:rPr>
                <w:sz w:val="20"/>
                <w:szCs w:val="20"/>
                <w:lang w:eastAsia="ru-RU"/>
              </w:rPr>
            </w:pPr>
            <w:r>
              <w:rPr>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tcPr>
          <w:p w14:paraId="362DBE13" w14:textId="77777777" w:rsidR="00557608" w:rsidRPr="00557608" w:rsidRDefault="00557608" w:rsidP="00557608">
            <w:pPr>
              <w:spacing w:line="276" w:lineRule="auto"/>
              <w:jc w:val="both"/>
              <w:rPr>
                <w:sz w:val="20"/>
                <w:szCs w:val="20"/>
                <w:lang w:eastAsia="ru-RU"/>
              </w:rPr>
            </w:pPr>
            <w:r w:rsidRPr="00557608">
              <w:rPr>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tcPr>
          <w:p w14:paraId="13E1B29A" w14:textId="77777777" w:rsidR="00557608" w:rsidRPr="00557608" w:rsidRDefault="00557608" w:rsidP="00557608">
            <w:pPr>
              <w:spacing w:line="276" w:lineRule="auto"/>
              <w:jc w:val="both"/>
              <w:rPr>
                <w:sz w:val="20"/>
                <w:szCs w:val="20"/>
                <w:lang w:eastAsia="ru-RU"/>
              </w:rPr>
            </w:pPr>
            <w:r w:rsidRPr="00557608">
              <w:rPr>
                <w:sz w:val="20"/>
                <w:szCs w:val="20"/>
                <w:lang w:eastAsia="ru-RU"/>
              </w:rPr>
              <w:t>5</w:t>
            </w:r>
          </w:p>
        </w:tc>
        <w:tc>
          <w:tcPr>
            <w:tcW w:w="709" w:type="dxa"/>
            <w:tcBorders>
              <w:top w:val="single" w:sz="4" w:space="0" w:color="auto"/>
              <w:left w:val="single" w:sz="4" w:space="0" w:color="auto"/>
              <w:bottom w:val="single" w:sz="4" w:space="0" w:color="auto"/>
              <w:right w:val="single" w:sz="4" w:space="0" w:color="auto"/>
            </w:tcBorders>
          </w:tcPr>
          <w:p w14:paraId="548D6D4D" w14:textId="0FED345A" w:rsidR="00557608" w:rsidRPr="00557608" w:rsidRDefault="00405A7C" w:rsidP="00557608">
            <w:pPr>
              <w:spacing w:line="276" w:lineRule="auto"/>
              <w:jc w:val="both"/>
              <w:rPr>
                <w:sz w:val="20"/>
                <w:szCs w:val="20"/>
                <w:lang w:eastAsia="ru-RU"/>
              </w:rPr>
            </w:pPr>
            <w:r>
              <w:rPr>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tcPr>
          <w:p w14:paraId="50A6F505" w14:textId="77777777" w:rsidR="00557608" w:rsidRPr="00557608" w:rsidRDefault="00557608" w:rsidP="00557608">
            <w:pPr>
              <w:spacing w:line="276" w:lineRule="auto"/>
              <w:jc w:val="both"/>
              <w:rPr>
                <w:sz w:val="20"/>
                <w:szCs w:val="20"/>
                <w:lang w:eastAsia="ru-RU"/>
              </w:rPr>
            </w:pPr>
            <w:r w:rsidRPr="00557608">
              <w:rPr>
                <w:sz w:val="20"/>
                <w:szCs w:val="20"/>
                <w:lang w:eastAsia="ru-RU"/>
              </w:rPr>
              <w:t>7</w:t>
            </w:r>
          </w:p>
        </w:tc>
        <w:tc>
          <w:tcPr>
            <w:tcW w:w="992" w:type="dxa"/>
            <w:tcBorders>
              <w:top w:val="single" w:sz="4" w:space="0" w:color="auto"/>
              <w:left w:val="single" w:sz="4" w:space="0" w:color="auto"/>
              <w:bottom w:val="single" w:sz="4" w:space="0" w:color="auto"/>
              <w:right w:val="single" w:sz="4" w:space="0" w:color="auto"/>
            </w:tcBorders>
          </w:tcPr>
          <w:p w14:paraId="301296AF" w14:textId="77777777" w:rsidR="00557608" w:rsidRPr="00557608" w:rsidRDefault="00557608" w:rsidP="00557608">
            <w:pPr>
              <w:spacing w:line="276" w:lineRule="auto"/>
              <w:jc w:val="both"/>
              <w:rPr>
                <w:sz w:val="20"/>
                <w:szCs w:val="20"/>
                <w:lang w:eastAsia="ru-RU"/>
              </w:rPr>
            </w:pPr>
            <w:r w:rsidRPr="00557608">
              <w:rPr>
                <w:sz w:val="20"/>
                <w:szCs w:val="20"/>
                <w:lang w:eastAsia="ru-RU"/>
              </w:rPr>
              <w:t>9</w:t>
            </w:r>
          </w:p>
        </w:tc>
      </w:tr>
      <w:tr w:rsidR="00557608" w:rsidRPr="00557608" w14:paraId="1678CDA2" w14:textId="77777777" w:rsidTr="00693761">
        <w:tc>
          <w:tcPr>
            <w:tcW w:w="1560" w:type="dxa"/>
            <w:vMerge/>
            <w:tcBorders>
              <w:top w:val="single" w:sz="4" w:space="0" w:color="auto"/>
              <w:left w:val="single" w:sz="4" w:space="0" w:color="auto"/>
              <w:bottom w:val="single" w:sz="4" w:space="0" w:color="auto"/>
              <w:right w:val="single" w:sz="4" w:space="0" w:color="auto"/>
            </w:tcBorders>
            <w:vAlign w:val="center"/>
            <w:hideMark/>
          </w:tcPr>
          <w:p w14:paraId="27621694" w14:textId="77777777" w:rsidR="00557608" w:rsidRPr="00557608" w:rsidRDefault="00557608" w:rsidP="00557608">
            <w:pPr>
              <w:spacing w:line="276" w:lineRule="auto"/>
              <w:jc w:val="both"/>
              <w:rPr>
                <w:rFonts w:eastAsia="Calibri"/>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7908E622" w14:textId="77777777" w:rsidR="00557608" w:rsidRPr="00557608" w:rsidRDefault="00557608" w:rsidP="00557608">
            <w:pPr>
              <w:spacing w:line="276" w:lineRule="auto"/>
              <w:jc w:val="both"/>
              <w:rPr>
                <w:sz w:val="20"/>
                <w:szCs w:val="20"/>
                <w:lang w:eastAsia="ru-RU"/>
              </w:rPr>
            </w:pPr>
            <w:r w:rsidRPr="00557608">
              <w:rPr>
                <w:sz w:val="20"/>
                <w:szCs w:val="20"/>
                <w:lang w:eastAsia="ru-RU"/>
              </w:rPr>
              <w:t xml:space="preserve">На рік </w:t>
            </w:r>
          </w:p>
        </w:tc>
        <w:tc>
          <w:tcPr>
            <w:tcW w:w="822" w:type="dxa"/>
            <w:tcBorders>
              <w:top w:val="single" w:sz="4" w:space="0" w:color="auto"/>
              <w:left w:val="single" w:sz="4" w:space="0" w:color="auto"/>
              <w:bottom w:val="single" w:sz="4" w:space="0" w:color="auto"/>
              <w:right w:val="single" w:sz="4" w:space="0" w:color="auto"/>
            </w:tcBorders>
            <w:hideMark/>
          </w:tcPr>
          <w:p w14:paraId="6571934C" w14:textId="54631C59" w:rsidR="00557608" w:rsidRPr="00557608" w:rsidRDefault="00557608" w:rsidP="00557608">
            <w:pPr>
              <w:spacing w:line="276" w:lineRule="auto"/>
              <w:jc w:val="both"/>
              <w:rPr>
                <w:sz w:val="20"/>
                <w:szCs w:val="20"/>
                <w:lang w:eastAsia="ru-RU"/>
              </w:rPr>
            </w:pPr>
            <w:r>
              <w:rPr>
                <w:sz w:val="20"/>
                <w:szCs w:val="20"/>
                <w:lang w:eastAsia="ru-RU"/>
              </w:rPr>
              <w:t>52,5</w:t>
            </w:r>
          </w:p>
        </w:tc>
        <w:tc>
          <w:tcPr>
            <w:tcW w:w="850" w:type="dxa"/>
            <w:tcBorders>
              <w:top w:val="single" w:sz="4" w:space="0" w:color="auto"/>
              <w:left w:val="single" w:sz="4" w:space="0" w:color="auto"/>
              <w:bottom w:val="single" w:sz="4" w:space="0" w:color="auto"/>
              <w:right w:val="single" w:sz="4" w:space="0" w:color="auto"/>
            </w:tcBorders>
            <w:hideMark/>
          </w:tcPr>
          <w:p w14:paraId="512CA8A5" w14:textId="77777777" w:rsidR="00557608" w:rsidRPr="00557608" w:rsidRDefault="00557608" w:rsidP="00557608">
            <w:pPr>
              <w:spacing w:line="276" w:lineRule="auto"/>
              <w:jc w:val="both"/>
              <w:rPr>
                <w:sz w:val="20"/>
                <w:szCs w:val="20"/>
                <w:lang w:eastAsia="ru-RU"/>
              </w:rPr>
            </w:pPr>
            <w:r w:rsidRPr="00557608">
              <w:rPr>
                <w:sz w:val="20"/>
                <w:szCs w:val="20"/>
                <w:lang w:eastAsia="ru-RU"/>
              </w:rPr>
              <w:t>52,5</w:t>
            </w:r>
          </w:p>
        </w:tc>
        <w:tc>
          <w:tcPr>
            <w:tcW w:w="596" w:type="dxa"/>
            <w:tcBorders>
              <w:top w:val="single" w:sz="4" w:space="0" w:color="auto"/>
              <w:left w:val="single" w:sz="4" w:space="0" w:color="auto"/>
              <w:bottom w:val="single" w:sz="4" w:space="0" w:color="auto"/>
              <w:right w:val="single" w:sz="4" w:space="0" w:color="auto"/>
            </w:tcBorders>
            <w:hideMark/>
          </w:tcPr>
          <w:p w14:paraId="394E9A35" w14:textId="77777777" w:rsidR="00557608" w:rsidRPr="00557608" w:rsidRDefault="00557608" w:rsidP="00557608">
            <w:pPr>
              <w:spacing w:line="276" w:lineRule="auto"/>
              <w:jc w:val="both"/>
              <w:rPr>
                <w:sz w:val="20"/>
                <w:szCs w:val="20"/>
                <w:lang w:eastAsia="ru-RU"/>
              </w:rPr>
            </w:pPr>
            <w:r w:rsidRPr="00557608">
              <w:rPr>
                <w:sz w:val="20"/>
                <w:szCs w:val="20"/>
                <w:lang w:eastAsia="ru-RU"/>
              </w:rPr>
              <w:t>105</w:t>
            </w:r>
          </w:p>
        </w:tc>
        <w:tc>
          <w:tcPr>
            <w:tcW w:w="709" w:type="dxa"/>
            <w:tcBorders>
              <w:top w:val="single" w:sz="4" w:space="0" w:color="auto"/>
              <w:left w:val="single" w:sz="4" w:space="0" w:color="auto"/>
              <w:bottom w:val="single" w:sz="4" w:space="0" w:color="auto"/>
              <w:right w:val="single" w:sz="4" w:space="0" w:color="auto"/>
            </w:tcBorders>
          </w:tcPr>
          <w:p w14:paraId="177EBC0C" w14:textId="2C5764C6" w:rsidR="00557608" w:rsidRPr="00557608" w:rsidRDefault="00693761" w:rsidP="00557608">
            <w:pPr>
              <w:spacing w:line="276" w:lineRule="auto"/>
              <w:jc w:val="both"/>
              <w:rPr>
                <w:sz w:val="20"/>
                <w:szCs w:val="20"/>
                <w:lang w:eastAsia="ru-RU"/>
              </w:rPr>
            </w:pPr>
            <w:r>
              <w:rPr>
                <w:sz w:val="20"/>
                <w:szCs w:val="20"/>
                <w:lang w:eastAsia="ru-RU"/>
              </w:rPr>
              <w:t>105</w:t>
            </w:r>
          </w:p>
        </w:tc>
        <w:tc>
          <w:tcPr>
            <w:tcW w:w="850" w:type="dxa"/>
            <w:tcBorders>
              <w:top w:val="single" w:sz="4" w:space="0" w:color="auto"/>
              <w:left w:val="single" w:sz="4" w:space="0" w:color="auto"/>
              <w:bottom w:val="single" w:sz="4" w:space="0" w:color="auto"/>
              <w:right w:val="single" w:sz="4" w:space="0" w:color="auto"/>
            </w:tcBorders>
          </w:tcPr>
          <w:p w14:paraId="7400D533" w14:textId="77777777" w:rsidR="00557608" w:rsidRPr="00557608" w:rsidRDefault="00557608" w:rsidP="00557608">
            <w:pPr>
              <w:spacing w:line="276" w:lineRule="auto"/>
              <w:jc w:val="both"/>
              <w:rPr>
                <w:sz w:val="20"/>
                <w:szCs w:val="20"/>
                <w:lang w:eastAsia="ru-RU"/>
              </w:rPr>
            </w:pPr>
            <w:r w:rsidRPr="00557608">
              <w:rPr>
                <w:sz w:val="20"/>
                <w:szCs w:val="20"/>
                <w:lang w:eastAsia="ru-RU"/>
              </w:rPr>
              <w:t>70</w:t>
            </w:r>
          </w:p>
        </w:tc>
        <w:tc>
          <w:tcPr>
            <w:tcW w:w="709" w:type="dxa"/>
            <w:tcBorders>
              <w:top w:val="single" w:sz="4" w:space="0" w:color="auto"/>
              <w:left w:val="single" w:sz="4" w:space="0" w:color="auto"/>
              <w:bottom w:val="single" w:sz="4" w:space="0" w:color="auto"/>
              <w:right w:val="single" w:sz="4" w:space="0" w:color="auto"/>
            </w:tcBorders>
          </w:tcPr>
          <w:p w14:paraId="5EFFF23F" w14:textId="77777777" w:rsidR="00557608" w:rsidRPr="00557608" w:rsidRDefault="00557608" w:rsidP="00557608">
            <w:pPr>
              <w:spacing w:line="276" w:lineRule="auto"/>
              <w:jc w:val="both"/>
              <w:rPr>
                <w:sz w:val="20"/>
                <w:szCs w:val="20"/>
                <w:lang w:eastAsia="ru-RU"/>
              </w:rPr>
            </w:pPr>
            <w:r w:rsidRPr="00557608">
              <w:rPr>
                <w:sz w:val="20"/>
                <w:szCs w:val="20"/>
                <w:lang w:eastAsia="ru-RU"/>
              </w:rPr>
              <w:t>175</w:t>
            </w:r>
          </w:p>
        </w:tc>
        <w:tc>
          <w:tcPr>
            <w:tcW w:w="709" w:type="dxa"/>
            <w:tcBorders>
              <w:top w:val="single" w:sz="4" w:space="0" w:color="auto"/>
              <w:left w:val="single" w:sz="4" w:space="0" w:color="auto"/>
              <w:bottom w:val="single" w:sz="4" w:space="0" w:color="auto"/>
              <w:right w:val="single" w:sz="4" w:space="0" w:color="auto"/>
            </w:tcBorders>
          </w:tcPr>
          <w:p w14:paraId="1BFD4A4F" w14:textId="41D1BF3F" w:rsidR="00557608" w:rsidRPr="00557608" w:rsidRDefault="00405A7C" w:rsidP="00557608">
            <w:pPr>
              <w:spacing w:line="276" w:lineRule="auto"/>
              <w:jc w:val="both"/>
              <w:rPr>
                <w:sz w:val="20"/>
                <w:szCs w:val="20"/>
                <w:lang w:eastAsia="ru-RU"/>
              </w:rPr>
            </w:pPr>
            <w:r>
              <w:rPr>
                <w:sz w:val="20"/>
                <w:szCs w:val="20"/>
                <w:lang w:eastAsia="ru-RU"/>
              </w:rPr>
              <w:t>70</w:t>
            </w:r>
          </w:p>
        </w:tc>
        <w:tc>
          <w:tcPr>
            <w:tcW w:w="850" w:type="dxa"/>
            <w:tcBorders>
              <w:top w:val="single" w:sz="4" w:space="0" w:color="auto"/>
              <w:left w:val="single" w:sz="4" w:space="0" w:color="auto"/>
              <w:bottom w:val="single" w:sz="4" w:space="0" w:color="auto"/>
              <w:right w:val="single" w:sz="4" w:space="0" w:color="auto"/>
            </w:tcBorders>
          </w:tcPr>
          <w:p w14:paraId="5F186FFF" w14:textId="77777777" w:rsidR="00557608" w:rsidRPr="00557608" w:rsidRDefault="00557608" w:rsidP="00557608">
            <w:pPr>
              <w:spacing w:line="276" w:lineRule="auto"/>
              <w:jc w:val="both"/>
              <w:rPr>
                <w:sz w:val="20"/>
                <w:szCs w:val="20"/>
                <w:lang w:eastAsia="ru-RU"/>
              </w:rPr>
            </w:pPr>
            <w:r w:rsidRPr="00557608">
              <w:rPr>
                <w:sz w:val="20"/>
                <w:szCs w:val="20"/>
                <w:lang w:eastAsia="ru-RU"/>
              </w:rPr>
              <w:t>245</w:t>
            </w:r>
          </w:p>
        </w:tc>
        <w:tc>
          <w:tcPr>
            <w:tcW w:w="992" w:type="dxa"/>
            <w:tcBorders>
              <w:top w:val="single" w:sz="4" w:space="0" w:color="auto"/>
              <w:left w:val="single" w:sz="4" w:space="0" w:color="auto"/>
              <w:bottom w:val="single" w:sz="4" w:space="0" w:color="auto"/>
              <w:right w:val="single" w:sz="4" w:space="0" w:color="auto"/>
            </w:tcBorders>
          </w:tcPr>
          <w:p w14:paraId="478D656C" w14:textId="77777777" w:rsidR="00557608" w:rsidRPr="00557608" w:rsidRDefault="00557608" w:rsidP="00557608">
            <w:pPr>
              <w:spacing w:line="276" w:lineRule="auto"/>
              <w:jc w:val="both"/>
              <w:rPr>
                <w:sz w:val="20"/>
                <w:szCs w:val="20"/>
                <w:lang w:eastAsia="ru-RU"/>
              </w:rPr>
            </w:pPr>
            <w:r w:rsidRPr="00557608">
              <w:rPr>
                <w:sz w:val="20"/>
                <w:szCs w:val="20"/>
                <w:lang w:eastAsia="ru-RU"/>
              </w:rPr>
              <w:t>315</w:t>
            </w:r>
          </w:p>
        </w:tc>
      </w:tr>
      <w:tr w:rsidR="00557608" w:rsidRPr="00557608" w14:paraId="4F8FC408" w14:textId="77777777" w:rsidTr="00693761">
        <w:tc>
          <w:tcPr>
            <w:tcW w:w="1560" w:type="dxa"/>
            <w:vMerge w:val="restart"/>
            <w:tcBorders>
              <w:top w:val="single" w:sz="4" w:space="0" w:color="auto"/>
              <w:left w:val="single" w:sz="4" w:space="0" w:color="auto"/>
              <w:bottom w:val="single" w:sz="4" w:space="0" w:color="auto"/>
              <w:right w:val="single" w:sz="4" w:space="0" w:color="auto"/>
            </w:tcBorders>
            <w:hideMark/>
          </w:tcPr>
          <w:p w14:paraId="33757AD2" w14:textId="77777777" w:rsidR="00557608" w:rsidRPr="00557608" w:rsidRDefault="00557608" w:rsidP="00557608">
            <w:pPr>
              <w:spacing w:line="276" w:lineRule="auto"/>
              <w:rPr>
                <w:sz w:val="20"/>
                <w:szCs w:val="20"/>
                <w:lang w:eastAsia="ru-RU"/>
              </w:rPr>
            </w:pPr>
            <w:r w:rsidRPr="00557608">
              <w:rPr>
                <w:sz w:val="20"/>
                <w:szCs w:val="20"/>
                <w:lang w:eastAsia="ru-RU"/>
              </w:rPr>
              <w:t>Соціальна і здоров’я-</w:t>
            </w:r>
            <w:proofErr w:type="spellStart"/>
            <w:r w:rsidRPr="00557608">
              <w:rPr>
                <w:sz w:val="20"/>
                <w:szCs w:val="20"/>
                <w:lang w:eastAsia="ru-RU"/>
              </w:rPr>
              <w:t>збережувальна</w:t>
            </w:r>
            <w:proofErr w:type="spellEnd"/>
            <w:r w:rsidRPr="00557608">
              <w:rPr>
                <w:sz w:val="20"/>
                <w:szCs w:val="20"/>
                <w:lang w:eastAsia="ru-RU"/>
              </w:rPr>
              <w:t xml:space="preserve"> </w:t>
            </w:r>
          </w:p>
        </w:tc>
        <w:tc>
          <w:tcPr>
            <w:tcW w:w="992" w:type="dxa"/>
            <w:tcBorders>
              <w:top w:val="single" w:sz="4" w:space="0" w:color="auto"/>
              <w:left w:val="single" w:sz="4" w:space="0" w:color="auto"/>
              <w:bottom w:val="single" w:sz="4" w:space="0" w:color="auto"/>
              <w:right w:val="single" w:sz="4" w:space="0" w:color="auto"/>
            </w:tcBorders>
            <w:hideMark/>
          </w:tcPr>
          <w:p w14:paraId="3CF5A241" w14:textId="77777777" w:rsidR="00557608" w:rsidRPr="00557608" w:rsidRDefault="00557608" w:rsidP="00557608">
            <w:pPr>
              <w:spacing w:line="276" w:lineRule="auto"/>
              <w:jc w:val="both"/>
              <w:rPr>
                <w:sz w:val="20"/>
                <w:szCs w:val="20"/>
                <w:lang w:eastAsia="ru-RU"/>
              </w:rPr>
            </w:pPr>
            <w:r w:rsidRPr="00557608">
              <w:rPr>
                <w:sz w:val="20"/>
                <w:szCs w:val="20"/>
                <w:lang w:eastAsia="ru-RU"/>
              </w:rPr>
              <w:t xml:space="preserve">На тиждень </w:t>
            </w:r>
          </w:p>
        </w:tc>
        <w:tc>
          <w:tcPr>
            <w:tcW w:w="822" w:type="dxa"/>
            <w:tcBorders>
              <w:top w:val="single" w:sz="4" w:space="0" w:color="auto"/>
              <w:left w:val="single" w:sz="4" w:space="0" w:color="auto"/>
              <w:bottom w:val="single" w:sz="4" w:space="0" w:color="auto"/>
              <w:right w:val="single" w:sz="4" w:space="0" w:color="auto"/>
            </w:tcBorders>
            <w:hideMark/>
          </w:tcPr>
          <w:p w14:paraId="365E7AE5" w14:textId="2C1948C8" w:rsidR="00557608" w:rsidRPr="00557608" w:rsidRDefault="00557608" w:rsidP="00557608">
            <w:pPr>
              <w:spacing w:line="276" w:lineRule="auto"/>
              <w:jc w:val="both"/>
              <w:rPr>
                <w:sz w:val="20"/>
                <w:szCs w:val="20"/>
                <w:lang w:eastAsia="ru-RU"/>
              </w:rPr>
            </w:pPr>
            <w:r>
              <w:rPr>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14:paraId="619D7084" w14:textId="77777777" w:rsidR="00557608" w:rsidRPr="00557608" w:rsidRDefault="00557608" w:rsidP="00557608">
            <w:pPr>
              <w:spacing w:line="276" w:lineRule="auto"/>
              <w:jc w:val="both"/>
              <w:rPr>
                <w:sz w:val="20"/>
                <w:szCs w:val="20"/>
                <w:lang w:eastAsia="ru-RU"/>
              </w:rPr>
            </w:pPr>
            <w:r w:rsidRPr="00557608">
              <w:rPr>
                <w:sz w:val="20"/>
                <w:szCs w:val="20"/>
                <w:lang w:eastAsia="ru-RU"/>
              </w:rPr>
              <w:t>1</w:t>
            </w:r>
          </w:p>
        </w:tc>
        <w:tc>
          <w:tcPr>
            <w:tcW w:w="596" w:type="dxa"/>
            <w:tcBorders>
              <w:top w:val="single" w:sz="4" w:space="0" w:color="auto"/>
              <w:left w:val="single" w:sz="4" w:space="0" w:color="auto"/>
              <w:bottom w:val="single" w:sz="4" w:space="0" w:color="auto"/>
              <w:right w:val="single" w:sz="4" w:space="0" w:color="auto"/>
            </w:tcBorders>
            <w:hideMark/>
          </w:tcPr>
          <w:p w14:paraId="6FF2632C" w14:textId="77777777" w:rsidR="00557608" w:rsidRPr="00557608" w:rsidRDefault="00557608" w:rsidP="00557608">
            <w:pPr>
              <w:spacing w:line="276" w:lineRule="auto"/>
              <w:jc w:val="both"/>
              <w:rPr>
                <w:sz w:val="20"/>
                <w:szCs w:val="20"/>
                <w:lang w:eastAsia="ru-RU"/>
              </w:rPr>
            </w:pPr>
            <w:r w:rsidRPr="00557608">
              <w:rPr>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tcPr>
          <w:p w14:paraId="40D38C6A" w14:textId="370097F4" w:rsidR="00557608" w:rsidRPr="00557608" w:rsidRDefault="00693761" w:rsidP="00557608">
            <w:pPr>
              <w:spacing w:line="276" w:lineRule="auto"/>
              <w:jc w:val="both"/>
              <w:rPr>
                <w:sz w:val="20"/>
                <w:szCs w:val="20"/>
                <w:lang w:eastAsia="ru-RU"/>
              </w:rPr>
            </w:pPr>
            <w:r>
              <w:rPr>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tcPr>
          <w:p w14:paraId="0EBE9B0C" w14:textId="77777777" w:rsidR="00557608" w:rsidRPr="00557608" w:rsidRDefault="00557608" w:rsidP="00557608">
            <w:pPr>
              <w:spacing w:line="276" w:lineRule="auto"/>
              <w:jc w:val="both"/>
              <w:rPr>
                <w:sz w:val="20"/>
                <w:szCs w:val="20"/>
                <w:lang w:eastAsia="ru-RU"/>
              </w:rPr>
            </w:pPr>
            <w:r w:rsidRPr="00557608">
              <w:rPr>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tcPr>
          <w:p w14:paraId="414EDB59" w14:textId="77777777" w:rsidR="00557608" w:rsidRPr="00557608" w:rsidRDefault="00557608" w:rsidP="00557608">
            <w:pPr>
              <w:spacing w:line="276" w:lineRule="auto"/>
              <w:jc w:val="both"/>
              <w:rPr>
                <w:sz w:val="20"/>
                <w:szCs w:val="20"/>
                <w:lang w:eastAsia="ru-RU"/>
              </w:rPr>
            </w:pPr>
            <w:r w:rsidRPr="00557608">
              <w:rPr>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tcPr>
          <w:p w14:paraId="0941C3D2" w14:textId="26A29E4B" w:rsidR="00557608" w:rsidRPr="00557608" w:rsidRDefault="00405A7C" w:rsidP="00557608">
            <w:pPr>
              <w:spacing w:line="276" w:lineRule="auto"/>
              <w:jc w:val="both"/>
              <w:rPr>
                <w:sz w:val="20"/>
                <w:szCs w:val="20"/>
                <w:lang w:eastAsia="ru-RU"/>
              </w:rPr>
            </w:pPr>
            <w:r>
              <w:rPr>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tcPr>
          <w:p w14:paraId="3B0204A3" w14:textId="77777777" w:rsidR="00557608" w:rsidRPr="00557608" w:rsidRDefault="00557608" w:rsidP="00557608">
            <w:pPr>
              <w:spacing w:line="276" w:lineRule="auto"/>
              <w:jc w:val="both"/>
              <w:rPr>
                <w:sz w:val="20"/>
                <w:szCs w:val="20"/>
                <w:lang w:eastAsia="ru-RU"/>
              </w:rPr>
            </w:pPr>
            <w:r w:rsidRPr="00557608">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14:paraId="5778C7A4" w14:textId="77777777" w:rsidR="00557608" w:rsidRPr="00557608" w:rsidRDefault="00557608" w:rsidP="00557608">
            <w:pPr>
              <w:spacing w:line="276" w:lineRule="auto"/>
              <w:jc w:val="both"/>
              <w:rPr>
                <w:sz w:val="20"/>
                <w:szCs w:val="20"/>
                <w:lang w:eastAsia="ru-RU"/>
              </w:rPr>
            </w:pPr>
            <w:r w:rsidRPr="00557608">
              <w:rPr>
                <w:sz w:val="20"/>
                <w:szCs w:val="20"/>
                <w:lang w:eastAsia="ru-RU"/>
              </w:rPr>
              <w:t>3</w:t>
            </w:r>
          </w:p>
        </w:tc>
      </w:tr>
      <w:tr w:rsidR="00557608" w:rsidRPr="00557608" w14:paraId="47FD6470" w14:textId="77777777" w:rsidTr="00693761">
        <w:tc>
          <w:tcPr>
            <w:tcW w:w="1560" w:type="dxa"/>
            <w:vMerge/>
            <w:tcBorders>
              <w:top w:val="single" w:sz="4" w:space="0" w:color="auto"/>
              <w:left w:val="single" w:sz="4" w:space="0" w:color="auto"/>
              <w:bottom w:val="single" w:sz="4" w:space="0" w:color="auto"/>
              <w:right w:val="single" w:sz="4" w:space="0" w:color="auto"/>
            </w:tcBorders>
            <w:vAlign w:val="center"/>
            <w:hideMark/>
          </w:tcPr>
          <w:p w14:paraId="59603E7F" w14:textId="77777777" w:rsidR="00557608" w:rsidRPr="00557608" w:rsidRDefault="00557608" w:rsidP="00557608">
            <w:pPr>
              <w:spacing w:line="276" w:lineRule="auto"/>
              <w:jc w:val="both"/>
              <w:rPr>
                <w:rFonts w:eastAsia="Calibri"/>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5C4A74F0" w14:textId="77777777" w:rsidR="00557608" w:rsidRPr="00557608" w:rsidRDefault="00557608" w:rsidP="00557608">
            <w:pPr>
              <w:spacing w:line="276" w:lineRule="auto"/>
              <w:jc w:val="both"/>
              <w:rPr>
                <w:sz w:val="20"/>
                <w:szCs w:val="20"/>
                <w:lang w:eastAsia="ru-RU"/>
              </w:rPr>
            </w:pPr>
            <w:r w:rsidRPr="00557608">
              <w:rPr>
                <w:sz w:val="20"/>
                <w:szCs w:val="20"/>
                <w:lang w:eastAsia="ru-RU"/>
              </w:rPr>
              <w:t xml:space="preserve">На рік </w:t>
            </w:r>
          </w:p>
        </w:tc>
        <w:tc>
          <w:tcPr>
            <w:tcW w:w="822" w:type="dxa"/>
            <w:tcBorders>
              <w:top w:val="single" w:sz="4" w:space="0" w:color="auto"/>
              <w:left w:val="single" w:sz="4" w:space="0" w:color="auto"/>
              <w:bottom w:val="single" w:sz="4" w:space="0" w:color="auto"/>
              <w:right w:val="single" w:sz="4" w:space="0" w:color="auto"/>
            </w:tcBorders>
            <w:hideMark/>
          </w:tcPr>
          <w:p w14:paraId="2F74FD1F" w14:textId="6032998D" w:rsidR="00557608" w:rsidRPr="00557608" w:rsidRDefault="00557608" w:rsidP="00557608">
            <w:pPr>
              <w:spacing w:line="276" w:lineRule="auto"/>
              <w:jc w:val="both"/>
              <w:rPr>
                <w:sz w:val="20"/>
                <w:szCs w:val="20"/>
                <w:lang w:eastAsia="ru-RU"/>
              </w:rPr>
            </w:pPr>
            <w:r>
              <w:rPr>
                <w:sz w:val="20"/>
                <w:szCs w:val="20"/>
                <w:lang w:eastAsia="ru-RU"/>
              </w:rPr>
              <w:t>70</w:t>
            </w:r>
          </w:p>
        </w:tc>
        <w:tc>
          <w:tcPr>
            <w:tcW w:w="850" w:type="dxa"/>
            <w:tcBorders>
              <w:top w:val="single" w:sz="4" w:space="0" w:color="auto"/>
              <w:left w:val="single" w:sz="4" w:space="0" w:color="auto"/>
              <w:bottom w:val="single" w:sz="4" w:space="0" w:color="auto"/>
              <w:right w:val="single" w:sz="4" w:space="0" w:color="auto"/>
            </w:tcBorders>
            <w:hideMark/>
          </w:tcPr>
          <w:p w14:paraId="361F5140" w14:textId="77777777" w:rsidR="00557608" w:rsidRPr="00557608" w:rsidRDefault="00557608" w:rsidP="00557608">
            <w:pPr>
              <w:spacing w:line="276" w:lineRule="auto"/>
              <w:jc w:val="both"/>
              <w:rPr>
                <w:sz w:val="20"/>
                <w:szCs w:val="20"/>
                <w:lang w:eastAsia="ru-RU"/>
              </w:rPr>
            </w:pPr>
            <w:r w:rsidRPr="00557608">
              <w:rPr>
                <w:sz w:val="20"/>
                <w:szCs w:val="20"/>
                <w:lang w:eastAsia="ru-RU"/>
              </w:rPr>
              <w:t>35</w:t>
            </w:r>
          </w:p>
        </w:tc>
        <w:tc>
          <w:tcPr>
            <w:tcW w:w="596" w:type="dxa"/>
            <w:tcBorders>
              <w:top w:val="single" w:sz="4" w:space="0" w:color="auto"/>
              <w:left w:val="single" w:sz="4" w:space="0" w:color="auto"/>
              <w:bottom w:val="single" w:sz="4" w:space="0" w:color="auto"/>
              <w:right w:val="single" w:sz="4" w:space="0" w:color="auto"/>
            </w:tcBorders>
            <w:hideMark/>
          </w:tcPr>
          <w:p w14:paraId="6A7CC68F" w14:textId="77777777" w:rsidR="00557608" w:rsidRPr="00557608" w:rsidRDefault="00557608" w:rsidP="00557608">
            <w:pPr>
              <w:spacing w:line="276" w:lineRule="auto"/>
              <w:jc w:val="both"/>
              <w:rPr>
                <w:sz w:val="20"/>
                <w:szCs w:val="20"/>
                <w:lang w:eastAsia="ru-RU"/>
              </w:rPr>
            </w:pPr>
            <w:r w:rsidRPr="00557608">
              <w:rPr>
                <w:sz w:val="20"/>
                <w:szCs w:val="20"/>
                <w:lang w:eastAsia="ru-RU"/>
              </w:rPr>
              <w:t>105</w:t>
            </w:r>
          </w:p>
        </w:tc>
        <w:tc>
          <w:tcPr>
            <w:tcW w:w="709" w:type="dxa"/>
            <w:tcBorders>
              <w:top w:val="single" w:sz="4" w:space="0" w:color="auto"/>
              <w:left w:val="single" w:sz="4" w:space="0" w:color="auto"/>
              <w:bottom w:val="single" w:sz="4" w:space="0" w:color="auto"/>
              <w:right w:val="single" w:sz="4" w:space="0" w:color="auto"/>
            </w:tcBorders>
          </w:tcPr>
          <w:p w14:paraId="4FDA52A3" w14:textId="6EF900CF" w:rsidR="00557608" w:rsidRPr="00557608" w:rsidRDefault="00693761" w:rsidP="00557608">
            <w:pPr>
              <w:spacing w:line="276" w:lineRule="auto"/>
              <w:jc w:val="both"/>
              <w:rPr>
                <w:sz w:val="20"/>
                <w:szCs w:val="20"/>
                <w:lang w:eastAsia="ru-RU"/>
              </w:rPr>
            </w:pPr>
            <w:r>
              <w:rPr>
                <w:sz w:val="20"/>
                <w:szCs w:val="20"/>
                <w:lang w:eastAsia="ru-RU"/>
              </w:rPr>
              <w:t>70</w:t>
            </w:r>
          </w:p>
        </w:tc>
        <w:tc>
          <w:tcPr>
            <w:tcW w:w="850" w:type="dxa"/>
            <w:tcBorders>
              <w:top w:val="single" w:sz="4" w:space="0" w:color="auto"/>
              <w:left w:val="single" w:sz="4" w:space="0" w:color="auto"/>
              <w:bottom w:val="single" w:sz="4" w:space="0" w:color="auto"/>
              <w:right w:val="single" w:sz="4" w:space="0" w:color="auto"/>
            </w:tcBorders>
          </w:tcPr>
          <w:p w14:paraId="05A10645" w14:textId="77777777" w:rsidR="00557608" w:rsidRPr="00557608" w:rsidRDefault="00557608" w:rsidP="00557608">
            <w:pPr>
              <w:spacing w:line="276" w:lineRule="auto"/>
              <w:jc w:val="both"/>
              <w:rPr>
                <w:sz w:val="20"/>
                <w:szCs w:val="20"/>
                <w:lang w:eastAsia="ru-RU"/>
              </w:rPr>
            </w:pPr>
            <w:r w:rsidRPr="00557608">
              <w:rPr>
                <w:sz w:val="20"/>
                <w:szCs w:val="20"/>
                <w:lang w:eastAsia="ru-RU"/>
              </w:rPr>
              <w:t>35</w:t>
            </w:r>
          </w:p>
        </w:tc>
        <w:tc>
          <w:tcPr>
            <w:tcW w:w="709" w:type="dxa"/>
            <w:tcBorders>
              <w:top w:val="single" w:sz="4" w:space="0" w:color="auto"/>
              <w:left w:val="single" w:sz="4" w:space="0" w:color="auto"/>
              <w:bottom w:val="single" w:sz="4" w:space="0" w:color="auto"/>
              <w:right w:val="single" w:sz="4" w:space="0" w:color="auto"/>
            </w:tcBorders>
          </w:tcPr>
          <w:p w14:paraId="0D7A2A62" w14:textId="77777777" w:rsidR="00557608" w:rsidRPr="00557608" w:rsidRDefault="00557608" w:rsidP="00557608">
            <w:pPr>
              <w:spacing w:line="276" w:lineRule="auto"/>
              <w:jc w:val="both"/>
              <w:rPr>
                <w:sz w:val="20"/>
                <w:szCs w:val="20"/>
                <w:lang w:eastAsia="ru-RU"/>
              </w:rPr>
            </w:pPr>
            <w:r w:rsidRPr="00557608">
              <w:rPr>
                <w:sz w:val="20"/>
                <w:szCs w:val="20"/>
                <w:lang w:eastAsia="ru-RU"/>
              </w:rPr>
              <w:t>105</w:t>
            </w:r>
          </w:p>
        </w:tc>
        <w:tc>
          <w:tcPr>
            <w:tcW w:w="709" w:type="dxa"/>
            <w:tcBorders>
              <w:top w:val="single" w:sz="4" w:space="0" w:color="auto"/>
              <w:left w:val="single" w:sz="4" w:space="0" w:color="auto"/>
              <w:bottom w:val="single" w:sz="4" w:space="0" w:color="auto"/>
              <w:right w:val="single" w:sz="4" w:space="0" w:color="auto"/>
            </w:tcBorders>
          </w:tcPr>
          <w:p w14:paraId="22B8B69D" w14:textId="48EE1070" w:rsidR="00557608" w:rsidRPr="00557608" w:rsidRDefault="00405A7C" w:rsidP="00557608">
            <w:pPr>
              <w:spacing w:line="276" w:lineRule="auto"/>
              <w:jc w:val="both"/>
              <w:rPr>
                <w:sz w:val="20"/>
                <w:szCs w:val="20"/>
                <w:lang w:eastAsia="ru-RU"/>
              </w:rPr>
            </w:pPr>
            <w:r>
              <w:rPr>
                <w:sz w:val="20"/>
                <w:szCs w:val="20"/>
                <w:lang w:eastAsia="ru-RU"/>
              </w:rPr>
              <w:t>70</w:t>
            </w:r>
          </w:p>
        </w:tc>
        <w:tc>
          <w:tcPr>
            <w:tcW w:w="850" w:type="dxa"/>
            <w:tcBorders>
              <w:top w:val="single" w:sz="4" w:space="0" w:color="auto"/>
              <w:left w:val="single" w:sz="4" w:space="0" w:color="auto"/>
              <w:bottom w:val="single" w:sz="4" w:space="0" w:color="auto"/>
              <w:right w:val="single" w:sz="4" w:space="0" w:color="auto"/>
            </w:tcBorders>
          </w:tcPr>
          <w:p w14:paraId="234263AD" w14:textId="77777777" w:rsidR="00557608" w:rsidRPr="00557608" w:rsidRDefault="00557608" w:rsidP="00557608">
            <w:pPr>
              <w:spacing w:line="276" w:lineRule="auto"/>
              <w:jc w:val="both"/>
              <w:rPr>
                <w:sz w:val="20"/>
                <w:szCs w:val="20"/>
                <w:lang w:eastAsia="ru-RU"/>
              </w:rPr>
            </w:pPr>
            <w:r w:rsidRPr="00557608">
              <w:rPr>
                <w:sz w:val="20"/>
                <w:szCs w:val="20"/>
                <w:lang w:eastAsia="ru-RU"/>
              </w:rPr>
              <w:t>35</w:t>
            </w:r>
          </w:p>
        </w:tc>
        <w:tc>
          <w:tcPr>
            <w:tcW w:w="992" w:type="dxa"/>
            <w:tcBorders>
              <w:top w:val="single" w:sz="4" w:space="0" w:color="auto"/>
              <w:left w:val="single" w:sz="4" w:space="0" w:color="auto"/>
              <w:bottom w:val="single" w:sz="4" w:space="0" w:color="auto"/>
              <w:right w:val="single" w:sz="4" w:space="0" w:color="auto"/>
            </w:tcBorders>
          </w:tcPr>
          <w:p w14:paraId="44F6B7FE" w14:textId="77777777" w:rsidR="00557608" w:rsidRPr="00557608" w:rsidRDefault="00557608" w:rsidP="00557608">
            <w:pPr>
              <w:spacing w:line="276" w:lineRule="auto"/>
              <w:jc w:val="both"/>
              <w:rPr>
                <w:sz w:val="20"/>
                <w:szCs w:val="20"/>
                <w:lang w:eastAsia="ru-RU"/>
              </w:rPr>
            </w:pPr>
            <w:r w:rsidRPr="00557608">
              <w:rPr>
                <w:sz w:val="20"/>
                <w:szCs w:val="20"/>
                <w:lang w:eastAsia="ru-RU"/>
              </w:rPr>
              <w:t>105</w:t>
            </w:r>
          </w:p>
        </w:tc>
      </w:tr>
      <w:tr w:rsidR="00557608" w:rsidRPr="00557608" w14:paraId="432C509C" w14:textId="77777777" w:rsidTr="00693761">
        <w:tc>
          <w:tcPr>
            <w:tcW w:w="1560" w:type="dxa"/>
            <w:vMerge w:val="restart"/>
            <w:tcBorders>
              <w:top w:val="single" w:sz="4" w:space="0" w:color="auto"/>
              <w:left w:val="single" w:sz="4" w:space="0" w:color="auto"/>
              <w:bottom w:val="single" w:sz="4" w:space="0" w:color="auto"/>
              <w:right w:val="single" w:sz="4" w:space="0" w:color="auto"/>
            </w:tcBorders>
            <w:hideMark/>
          </w:tcPr>
          <w:p w14:paraId="5F02FC5F" w14:textId="77777777" w:rsidR="00557608" w:rsidRPr="00557608" w:rsidRDefault="00557608" w:rsidP="00557608">
            <w:pPr>
              <w:spacing w:line="276" w:lineRule="auto"/>
              <w:rPr>
                <w:sz w:val="20"/>
                <w:szCs w:val="20"/>
                <w:lang w:eastAsia="ru-RU"/>
              </w:rPr>
            </w:pPr>
            <w:r w:rsidRPr="00557608">
              <w:rPr>
                <w:sz w:val="20"/>
                <w:szCs w:val="20"/>
                <w:lang w:eastAsia="ru-RU"/>
              </w:rPr>
              <w:t>Громадянська та історична</w:t>
            </w:r>
          </w:p>
        </w:tc>
        <w:tc>
          <w:tcPr>
            <w:tcW w:w="992" w:type="dxa"/>
            <w:tcBorders>
              <w:top w:val="single" w:sz="4" w:space="0" w:color="auto"/>
              <w:left w:val="single" w:sz="4" w:space="0" w:color="auto"/>
              <w:bottom w:val="single" w:sz="4" w:space="0" w:color="auto"/>
              <w:right w:val="single" w:sz="4" w:space="0" w:color="auto"/>
            </w:tcBorders>
            <w:hideMark/>
          </w:tcPr>
          <w:p w14:paraId="1098A0A1" w14:textId="77777777" w:rsidR="00557608" w:rsidRPr="00557608" w:rsidRDefault="00557608" w:rsidP="00557608">
            <w:pPr>
              <w:spacing w:line="276" w:lineRule="auto"/>
              <w:jc w:val="both"/>
              <w:rPr>
                <w:sz w:val="20"/>
                <w:szCs w:val="20"/>
                <w:lang w:eastAsia="ru-RU"/>
              </w:rPr>
            </w:pPr>
            <w:r w:rsidRPr="00557608">
              <w:rPr>
                <w:sz w:val="20"/>
                <w:szCs w:val="20"/>
                <w:lang w:eastAsia="ru-RU"/>
              </w:rPr>
              <w:t xml:space="preserve">На тиждень </w:t>
            </w:r>
          </w:p>
        </w:tc>
        <w:tc>
          <w:tcPr>
            <w:tcW w:w="822" w:type="dxa"/>
            <w:tcBorders>
              <w:top w:val="single" w:sz="4" w:space="0" w:color="auto"/>
              <w:left w:val="single" w:sz="4" w:space="0" w:color="auto"/>
              <w:bottom w:val="single" w:sz="4" w:space="0" w:color="auto"/>
              <w:right w:val="single" w:sz="4" w:space="0" w:color="auto"/>
            </w:tcBorders>
            <w:hideMark/>
          </w:tcPr>
          <w:p w14:paraId="4A570B57" w14:textId="77777777" w:rsidR="00557608" w:rsidRPr="00557608" w:rsidRDefault="00557608" w:rsidP="00557608">
            <w:pPr>
              <w:spacing w:line="276" w:lineRule="auto"/>
              <w:jc w:val="both"/>
              <w:rPr>
                <w:sz w:val="20"/>
                <w:szCs w:val="20"/>
                <w:lang w:eastAsia="ru-RU"/>
              </w:rPr>
            </w:pPr>
            <w:r w:rsidRPr="00557608">
              <w:rPr>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hideMark/>
          </w:tcPr>
          <w:p w14:paraId="085AF40E" w14:textId="77777777" w:rsidR="00557608" w:rsidRPr="00557608" w:rsidRDefault="00557608" w:rsidP="00557608">
            <w:pPr>
              <w:spacing w:line="276" w:lineRule="auto"/>
              <w:jc w:val="both"/>
              <w:rPr>
                <w:sz w:val="20"/>
                <w:szCs w:val="20"/>
                <w:lang w:eastAsia="ru-RU"/>
              </w:rPr>
            </w:pPr>
            <w:r w:rsidRPr="00557608">
              <w:rPr>
                <w:sz w:val="20"/>
                <w:szCs w:val="20"/>
                <w:lang w:eastAsia="ru-RU"/>
              </w:rPr>
              <w:t>1</w:t>
            </w:r>
          </w:p>
        </w:tc>
        <w:tc>
          <w:tcPr>
            <w:tcW w:w="596" w:type="dxa"/>
            <w:tcBorders>
              <w:top w:val="single" w:sz="4" w:space="0" w:color="auto"/>
              <w:left w:val="single" w:sz="4" w:space="0" w:color="auto"/>
              <w:bottom w:val="single" w:sz="4" w:space="0" w:color="auto"/>
              <w:right w:val="single" w:sz="4" w:space="0" w:color="auto"/>
            </w:tcBorders>
            <w:hideMark/>
          </w:tcPr>
          <w:p w14:paraId="245182B2" w14:textId="77777777" w:rsidR="00557608" w:rsidRPr="00557608" w:rsidRDefault="00557608" w:rsidP="00557608">
            <w:pPr>
              <w:spacing w:line="276" w:lineRule="auto"/>
              <w:jc w:val="both"/>
              <w:rPr>
                <w:sz w:val="20"/>
                <w:szCs w:val="20"/>
                <w:lang w:eastAsia="ru-RU"/>
              </w:rPr>
            </w:pPr>
            <w:r w:rsidRPr="00557608">
              <w:rPr>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tcPr>
          <w:p w14:paraId="660FB6AF" w14:textId="6C8889CD" w:rsidR="00557608" w:rsidRPr="00557608" w:rsidRDefault="00693761" w:rsidP="00557608">
            <w:pPr>
              <w:spacing w:line="276" w:lineRule="auto"/>
              <w:jc w:val="both"/>
              <w:rPr>
                <w:sz w:val="20"/>
                <w:szCs w:val="20"/>
                <w:lang w:eastAsia="ru-RU"/>
              </w:rPr>
            </w:pPr>
            <w:r>
              <w:rPr>
                <w:sz w:val="20"/>
                <w:szCs w:val="20"/>
                <w:lang w:eastAsia="ru-RU"/>
              </w:rPr>
              <w:t>1,5</w:t>
            </w:r>
          </w:p>
        </w:tc>
        <w:tc>
          <w:tcPr>
            <w:tcW w:w="850" w:type="dxa"/>
            <w:tcBorders>
              <w:top w:val="single" w:sz="4" w:space="0" w:color="auto"/>
              <w:left w:val="single" w:sz="4" w:space="0" w:color="auto"/>
              <w:bottom w:val="single" w:sz="4" w:space="0" w:color="auto"/>
              <w:right w:val="single" w:sz="4" w:space="0" w:color="auto"/>
            </w:tcBorders>
          </w:tcPr>
          <w:p w14:paraId="03E0577B" w14:textId="77777777" w:rsidR="00557608" w:rsidRPr="00557608" w:rsidRDefault="00557608" w:rsidP="00557608">
            <w:pPr>
              <w:spacing w:line="276" w:lineRule="auto"/>
              <w:jc w:val="both"/>
              <w:rPr>
                <w:sz w:val="20"/>
                <w:szCs w:val="20"/>
                <w:lang w:eastAsia="ru-RU"/>
              </w:rPr>
            </w:pPr>
            <w:r w:rsidRPr="00557608">
              <w:rPr>
                <w:sz w:val="20"/>
                <w:szCs w:val="20"/>
                <w:lang w:eastAsia="ru-RU"/>
              </w:rPr>
              <w:t>1,5</w:t>
            </w:r>
          </w:p>
        </w:tc>
        <w:tc>
          <w:tcPr>
            <w:tcW w:w="709" w:type="dxa"/>
            <w:tcBorders>
              <w:top w:val="single" w:sz="4" w:space="0" w:color="auto"/>
              <w:left w:val="single" w:sz="4" w:space="0" w:color="auto"/>
              <w:bottom w:val="single" w:sz="4" w:space="0" w:color="auto"/>
              <w:right w:val="single" w:sz="4" w:space="0" w:color="auto"/>
            </w:tcBorders>
          </w:tcPr>
          <w:p w14:paraId="5088BF7B" w14:textId="77777777" w:rsidR="00557608" w:rsidRPr="00557608" w:rsidRDefault="00557608" w:rsidP="00557608">
            <w:pPr>
              <w:spacing w:line="276" w:lineRule="auto"/>
              <w:jc w:val="both"/>
              <w:rPr>
                <w:sz w:val="20"/>
                <w:szCs w:val="20"/>
                <w:lang w:eastAsia="ru-RU"/>
              </w:rPr>
            </w:pPr>
            <w:r w:rsidRPr="00557608">
              <w:rPr>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tcPr>
          <w:p w14:paraId="2926BB8F" w14:textId="25AD8B8D" w:rsidR="00557608" w:rsidRPr="00557608" w:rsidRDefault="00405A7C" w:rsidP="00557608">
            <w:pPr>
              <w:spacing w:line="276" w:lineRule="auto"/>
              <w:jc w:val="both"/>
              <w:rPr>
                <w:sz w:val="20"/>
                <w:szCs w:val="20"/>
                <w:lang w:eastAsia="ru-RU"/>
              </w:rPr>
            </w:pPr>
            <w:r>
              <w:rPr>
                <w:sz w:val="20"/>
                <w:szCs w:val="20"/>
                <w:lang w:eastAsia="ru-RU"/>
              </w:rPr>
              <w:t>1,5</w:t>
            </w:r>
          </w:p>
        </w:tc>
        <w:tc>
          <w:tcPr>
            <w:tcW w:w="850" w:type="dxa"/>
            <w:tcBorders>
              <w:top w:val="single" w:sz="4" w:space="0" w:color="auto"/>
              <w:left w:val="single" w:sz="4" w:space="0" w:color="auto"/>
              <w:bottom w:val="single" w:sz="4" w:space="0" w:color="auto"/>
              <w:right w:val="single" w:sz="4" w:space="0" w:color="auto"/>
            </w:tcBorders>
          </w:tcPr>
          <w:p w14:paraId="4DF629AD" w14:textId="77777777" w:rsidR="00557608" w:rsidRPr="00557608" w:rsidRDefault="00557608" w:rsidP="00557608">
            <w:pPr>
              <w:spacing w:line="276" w:lineRule="auto"/>
              <w:jc w:val="both"/>
              <w:rPr>
                <w:sz w:val="20"/>
                <w:szCs w:val="20"/>
                <w:lang w:eastAsia="ru-RU"/>
              </w:rPr>
            </w:pPr>
            <w:r w:rsidRPr="00557608">
              <w:rPr>
                <w:sz w:val="20"/>
                <w:szCs w:val="20"/>
                <w:lang w:eastAsia="ru-RU"/>
              </w:rPr>
              <w:t>1,5</w:t>
            </w:r>
          </w:p>
        </w:tc>
        <w:tc>
          <w:tcPr>
            <w:tcW w:w="992" w:type="dxa"/>
            <w:tcBorders>
              <w:top w:val="single" w:sz="4" w:space="0" w:color="auto"/>
              <w:left w:val="single" w:sz="4" w:space="0" w:color="auto"/>
              <w:bottom w:val="single" w:sz="4" w:space="0" w:color="auto"/>
              <w:right w:val="single" w:sz="4" w:space="0" w:color="auto"/>
            </w:tcBorders>
          </w:tcPr>
          <w:p w14:paraId="77A9ABAF" w14:textId="77777777" w:rsidR="00557608" w:rsidRPr="00557608" w:rsidRDefault="00557608" w:rsidP="00557608">
            <w:pPr>
              <w:spacing w:line="276" w:lineRule="auto"/>
              <w:jc w:val="both"/>
              <w:rPr>
                <w:sz w:val="20"/>
                <w:szCs w:val="20"/>
                <w:lang w:eastAsia="ru-RU"/>
              </w:rPr>
            </w:pPr>
            <w:r w:rsidRPr="00557608">
              <w:rPr>
                <w:sz w:val="20"/>
                <w:szCs w:val="20"/>
                <w:lang w:eastAsia="ru-RU"/>
              </w:rPr>
              <w:t>3</w:t>
            </w:r>
          </w:p>
        </w:tc>
      </w:tr>
      <w:tr w:rsidR="00557608" w:rsidRPr="00557608" w14:paraId="2F92C1D0" w14:textId="77777777" w:rsidTr="00693761">
        <w:tc>
          <w:tcPr>
            <w:tcW w:w="1560" w:type="dxa"/>
            <w:vMerge/>
            <w:tcBorders>
              <w:top w:val="single" w:sz="4" w:space="0" w:color="auto"/>
              <w:left w:val="single" w:sz="4" w:space="0" w:color="auto"/>
              <w:bottom w:val="single" w:sz="4" w:space="0" w:color="auto"/>
              <w:right w:val="single" w:sz="4" w:space="0" w:color="auto"/>
            </w:tcBorders>
            <w:vAlign w:val="center"/>
            <w:hideMark/>
          </w:tcPr>
          <w:p w14:paraId="161D4A37" w14:textId="77777777" w:rsidR="00557608" w:rsidRPr="00557608" w:rsidRDefault="00557608" w:rsidP="00557608">
            <w:pPr>
              <w:spacing w:line="276" w:lineRule="auto"/>
              <w:jc w:val="both"/>
              <w:rPr>
                <w:rFonts w:eastAsia="Calibri"/>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7CB4D5C7" w14:textId="77777777" w:rsidR="00557608" w:rsidRPr="00557608" w:rsidRDefault="00557608" w:rsidP="00557608">
            <w:pPr>
              <w:spacing w:line="276" w:lineRule="auto"/>
              <w:jc w:val="both"/>
              <w:rPr>
                <w:sz w:val="20"/>
                <w:szCs w:val="20"/>
                <w:lang w:eastAsia="ru-RU"/>
              </w:rPr>
            </w:pPr>
            <w:r w:rsidRPr="00557608">
              <w:rPr>
                <w:sz w:val="20"/>
                <w:szCs w:val="20"/>
                <w:lang w:eastAsia="ru-RU"/>
              </w:rPr>
              <w:t xml:space="preserve">На рік </w:t>
            </w:r>
          </w:p>
        </w:tc>
        <w:tc>
          <w:tcPr>
            <w:tcW w:w="822" w:type="dxa"/>
            <w:tcBorders>
              <w:top w:val="single" w:sz="4" w:space="0" w:color="auto"/>
              <w:left w:val="single" w:sz="4" w:space="0" w:color="auto"/>
              <w:bottom w:val="single" w:sz="4" w:space="0" w:color="auto"/>
              <w:right w:val="single" w:sz="4" w:space="0" w:color="auto"/>
            </w:tcBorders>
            <w:hideMark/>
          </w:tcPr>
          <w:p w14:paraId="407A1D2B" w14:textId="77777777" w:rsidR="00557608" w:rsidRPr="00557608" w:rsidRDefault="00557608" w:rsidP="00557608">
            <w:pPr>
              <w:spacing w:line="276" w:lineRule="auto"/>
              <w:jc w:val="both"/>
              <w:rPr>
                <w:sz w:val="20"/>
                <w:szCs w:val="20"/>
                <w:lang w:eastAsia="ru-RU"/>
              </w:rPr>
            </w:pPr>
            <w:r w:rsidRPr="00557608">
              <w:rPr>
                <w:sz w:val="20"/>
                <w:szCs w:val="20"/>
                <w:lang w:eastAsia="ru-RU"/>
              </w:rPr>
              <w:t>35</w:t>
            </w:r>
          </w:p>
        </w:tc>
        <w:tc>
          <w:tcPr>
            <w:tcW w:w="850" w:type="dxa"/>
            <w:tcBorders>
              <w:top w:val="single" w:sz="4" w:space="0" w:color="auto"/>
              <w:left w:val="single" w:sz="4" w:space="0" w:color="auto"/>
              <w:bottom w:val="single" w:sz="4" w:space="0" w:color="auto"/>
              <w:right w:val="single" w:sz="4" w:space="0" w:color="auto"/>
            </w:tcBorders>
            <w:hideMark/>
          </w:tcPr>
          <w:p w14:paraId="27BDC76D" w14:textId="77777777" w:rsidR="00557608" w:rsidRPr="00557608" w:rsidRDefault="00557608" w:rsidP="00557608">
            <w:pPr>
              <w:spacing w:line="276" w:lineRule="auto"/>
              <w:jc w:val="both"/>
              <w:rPr>
                <w:sz w:val="20"/>
                <w:szCs w:val="20"/>
                <w:lang w:eastAsia="ru-RU"/>
              </w:rPr>
            </w:pPr>
            <w:r w:rsidRPr="00557608">
              <w:rPr>
                <w:sz w:val="20"/>
                <w:szCs w:val="20"/>
                <w:lang w:eastAsia="ru-RU"/>
              </w:rPr>
              <w:t>35</w:t>
            </w:r>
          </w:p>
        </w:tc>
        <w:tc>
          <w:tcPr>
            <w:tcW w:w="596" w:type="dxa"/>
            <w:tcBorders>
              <w:top w:val="single" w:sz="4" w:space="0" w:color="auto"/>
              <w:left w:val="single" w:sz="4" w:space="0" w:color="auto"/>
              <w:bottom w:val="single" w:sz="4" w:space="0" w:color="auto"/>
              <w:right w:val="single" w:sz="4" w:space="0" w:color="auto"/>
            </w:tcBorders>
            <w:hideMark/>
          </w:tcPr>
          <w:p w14:paraId="36985B0B" w14:textId="77777777" w:rsidR="00557608" w:rsidRPr="00557608" w:rsidRDefault="00557608" w:rsidP="00557608">
            <w:pPr>
              <w:spacing w:line="276" w:lineRule="auto"/>
              <w:jc w:val="both"/>
              <w:rPr>
                <w:sz w:val="20"/>
                <w:szCs w:val="20"/>
                <w:lang w:eastAsia="ru-RU"/>
              </w:rPr>
            </w:pPr>
            <w:r w:rsidRPr="00557608">
              <w:rPr>
                <w:sz w:val="20"/>
                <w:szCs w:val="20"/>
                <w:lang w:eastAsia="ru-RU"/>
              </w:rPr>
              <w:t>70</w:t>
            </w:r>
          </w:p>
        </w:tc>
        <w:tc>
          <w:tcPr>
            <w:tcW w:w="709" w:type="dxa"/>
            <w:tcBorders>
              <w:top w:val="single" w:sz="4" w:space="0" w:color="auto"/>
              <w:left w:val="single" w:sz="4" w:space="0" w:color="auto"/>
              <w:bottom w:val="single" w:sz="4" w:space="0" w:color="auto"/>
              <w:right w:val="single" w:sz="4" w:space="0" w:color="auto"/>
            </w:tcBorders>
          </w:tcPr>
          <w:p w14:paraId="0DE9828D" w14:textId="455AA25F" w:rsidR="00557608" w:rsidRPr="00557608" w:rsidRDefault="00693761" w:rsidP="00557608">
            <w:pPr>
              <w:spacing w:line="276" w:lineRule="auto"/>
              <w:jc w:val="both"/>
              <w:rPr>
                <w:sz w:val="20"/>
                <w:szCs w:val="20"/>
                <w:lang w:eastAsia="ru-RU"/>
              </w:rPr>
            </w:pPr>
            <w:r>
              <w:rPr>
                <w:sz w:val="20"/>
                <w:szCs w:val="20"/>
                <w:lang w:eastAsia="ru-RU"/>
              </w:rPr>
              <w:t>52,5</w:t>
            </w:r>
          </w:p>
        </w:tc>
        <w:tc>
          <w:tcPr>
            <w:tcW w:w="850" w:type="dxa"/>
            <w:tcBorders>
              <w:top w:val="single" w:sz="4" w:space="0" w:color="auto"/>
              <w:left w:val="single" w:sz="4" w:space="0" w:color="auto"/>
              <w:bottom w:val="single" w:sz="4" w:space="0" w:color="auto"/>
              <w:right w:val="single" w:sz="4" w:space="0" w:color="auto"/>
            </w:tcBorders>
          </w:tcPr>
          <w:p w14:paraId="52420E9F" w14:textId="77777777" w:rsidR="00557608" w:rsidRPr="00557608" w:rsidRDefault="00557608" w:rsidP="00557608">
            <w:pPr>
              <w:spacing w:line="276" w:lineRule="auto"/>
              <w:jc w:val="both"/>
              <w:rPr>
                <w:sz w:val="20"/>
                <w:szCs w:val="20"/>
                <w:lang w:eastAsia="ru-RU"/>
              </w:rPr>
            </w:pPr>
            <w:r w:rsidRPr="00557608">
              <w:rPr>
                <w:sz w:val="20"/>
                <w:szCs w:val="20"/>
                <w:lang w:eastAsia="ru-RU"/>
              </w:rPr>
              <w:t>52,5</w:t>
            </w:r>
          </w:p>
        </w:tc>
        <w:tc>
          <w:tcPr>
            <w:tcW w:w="709" w:type="dxa"/>
            <w:tcBorders>
              <w:top w:val="single" w:sz="4" w:space="0" w:color="auto"/>
              <w:left w:val="single" w:sz="4" w:space="0" w:color="auto"/>
              <w:bottom w:val="single" w:sz="4" w:space="0" w:color="auto"/>
              <w:right w:val="single" w:sz="4" w:space="0" w:color="auto"/>
            </w:tcBorders>
          </w:tcPr>
          <w:p w14:paraId="4B37DAD4" w14:textId="77777777" w:rsidR="00557608" w:rsidRPr="00557608" w:rsidRDefault="00557608" w:rsidP="00557608">
            <w:pPr>
              <w:spacing w:line="276" w:lineRule="auto"/>
              <w:jc w:val="both"/>
              <w:rPr>
                <w:sz w:val="20"/>
                <w:szCs w:val="20"/>
                <w:lang w:eastAsia="ru-RU"/>
              </w:rPr>
            </w:pPr>
            <w:r w:rsidRPr="00557608">
              <w:rPr>
                <w:sz w:val="20"/>
                <w:szCs w:val="20"/>
                <w:lang w:eastAsia="ru-RU"/>
              </w:rPr>
              <w:t>105</w:t>
            </w:r>
          </w:p>
        </w:tc>
        <w:tc>
          <w:tcPr>
            <w:tcW w:w="709" w:type="dxa"/>
            <w:tcBorders>
              <w:top w:val="single" w:sz="4" w:space="0" w:color="auto"/>
              <w:left w:val="single" w:sz="4" w:space="0" w:color="auto"/>
              <w:bottom w:val="single" w:sz="4" w:space="0" w:color="auto"/>
              <w:right w:val="single" w:sz="4" w:space="0" w:color="auto"/>
            </w:tcBorders>
          </w:tcPr>
          <w:p w14:paraId="38D2D487" w14:textId="7AF3E5ED" w:rsidR="00557608" w:rsidRPr="00557608" w:rsidRDefault="00405A7C" w:rsidP="00557608">
            <w:pPr>
              <w:spacing w:line="276" w:lineRule="auto"/>
              <w:jc w:val="both"/>
              <w:rPr>
                <w:sz w:val="20"/>
                <w:szCs w:val="20"/>
                <w:lang w:eastAsia="ru-RU"/>
              </w:rPr>
            </w:pPr>
            <w:r>
              <w:rPr>
                <w:sz w:val="20"/>
                <w:szCs w:val="20"/>
                <w:lang w:eastAsia="ru-RU"/>
              </w:rPr>
              <w:t>52,5</w:t>
            </w:r>
          </w:p>
        </w:tc>
        <w:tc>
          <w:tcPr>
            <w:tcW w:w="850" w:type="dxa"/>
            <w:tcBorders>
              <w:top w:val="single" w:sz="4" w:space="0" w:color="auto"/>
              <w:left w:val="single" w:sz="4" w:space="0" w:color="auto"/>
              <w:bottom w:val="single" w:sz="4" w:space="0" w:color="auto"/>
              <w:right w:val="single" w:sz="4" w:space="0" w:color="auto"/>
            </w:tcBorders>
          </w:tcPr>
          <w:p w14:paraId="0B300CE6" w14:textId="77777777" w:rsidR="00557608" w:rsidRPr="00557608" w:rsidRDefault="00557608" w:rsidP="00557608">
            <w:pPr>
              <w:spacing w:line="276" w:lineRule="auto"/>
              <w:jc w:val="both"/>
              <w:rPr>
                <w:sz w:val="20"/>
                <w:szCs w:val="20"/>
                <w:lang w:eastAsia="ru-RU"/>
              </w:rPr>
            </w:pPr>
            <w:r w:rsidRPr="00557608">
              <w:rPr>
                <w:sz w:val="20"/>
                <w:szCs w:val="20"/>
                <w:lang w:eastAsia="ru-RU"/>
              </w:rPr>
              <w:t>52,5</w:t>
            </w:r>
          </w:p>
        </w:tc>
        <w:tc>
          <w:tcPr>
            <w:tcW w:w="992" w:type="dxa"/>
            <w:tcBorders>
              <w:top w:val="single" w:sz="4" w:space="0" w:color="auto"/>
              <w:left w:val="single" w:sz="4" w:space="0" w:color="auto"/>
              <w:bottom w:val="single" w:sz="4" w:space="0" w:color="auto"/>
              <w:right w:val="single" w:sz="4" w:space="0" w:color="auto"/>
            </w:tcBorders>
          </w:tcPr>
          <w:p w14:paraId="4D6B7C77" w14:textId="77777777" w:rsidR="00557608" w:rsidRPr="00557608" w:rsidRDefault="00557608" w:rsidP="00557608">
            <w:pPr>
              <w:spacing w:line="276" w:lineRule="auto"/>
              <w:jc w:val="both"/>
              <w:rPr>
                <w:sz w:val="20"/>
                <w:szCs w:val="20"/>
                <w:lang w:eastAsia="ru-RU"/>
              </w:rPr>
            </w:pPr>
            <w:r w:rsidRPr="00557608">
              <w:rPr>
                <w:sz w:val="20"/>
                <w:szCs w:val="20"/>
                <w:lang w:eastAsia="ru-RU"/>
              </w:rPr>
              <w:t>105</w:t>
            </w:r>
          </w:p>
        </w:tc>
      </w:tr>
      <w:tr w:rsidR="00557608" w:rsidRPr="00557608" w14:paraId="442A0C00" w14:textId="77777777" w:rsidTr="00693761">
        <w:tc>
          <w:tcPr>
            <w:tcW w:w="1560" w:type="dxa"/>
            <w:vMerge w:val="restart"/>
            <w:tcBorders>
              <w:top w:val="single" w:sz="4" w:space="0" w:color="auto"/>
              <w:left w:val="single" w:sz="4" w:space="0" w:color="auto"/>
              <w:bottom w:val="single" w:sz="4" w:space="0" w:color="auto"/>
              <w:right w:val="single" w:sz="4" w:space="0" w:color="auto"/>
            </w:tcBorders>
            <w:hideMark/>
          </w:tcPr>
          <w:p w14:paraId="2C222793" w14:textId="77777777" w:rsidR="00557608" w:rsidRPr="00557608" w:rsidRDefault="00557608" w:rsidP="00557608">
            <w:pPr>
              <w:spacing w:line="276" w:lineRule="auto"/>
              <w:jc w:val="both"/>
              <w:rPr>
                <w:sz w:val="20"/>
                <w:szCs w:val="20"/>
                <w:lang w:eastAsia="ru-RU"/>
              </w:rPr>
            </w:pPr>
            <w:r w:rsidRPr="00557608">
              <w:rPr>
                <w:sz w:val="20"/>
                <w:szCs w:val="20"/>
                <w:lang w:eastAsia="ru-RU"/>
              </w:rPr>
              <w:t xml:space="preserve">Технологічна </w:t>
            </w:r>
          </w:p>
        </w:tc>
        <w:tc>
          <w:tcPr>
            <w:tcW w:w="992" w:type="dxa"/>
            <w:tcBorders>
              <w:top w:val="single" w:sz="4" w:space="0" w:color="auto"/>
              <w:left w:val="single" w:sz="4" w:space="0" w:color="auto"/>
              <w:bottom w:val="single" w:sz="4" w:space="0" w:color="auto"/>
              <w:right w:val="single" w:sz="4" w:space="0" w:color="auto"/>
            </w:tcBorders>
            <w:hideMark/>
          </w:tcPr>
          <w:p w14:paraId="3554F22B" w14:textId="77777777" w:rsidR="00557608" w:rsidRPr="00557608" w:rsidRDefault="00557608" w:rsidP="00557608">
            <w:pPr>
              <w:spacing w:line="276" w:lineRule="auto"/>
              <w:jc w:val="both"/>
              <w:rPr>
                <w:sz w:val="20"/>
                <w:szCs w:val="20"/>
                <w:lang w:eastAsia="ru-RU"/>
              </w:rPr>
            </w:pPr>
            <w:r w:rsidRPr="00557608">
              <w:rPr>
                <w:sz w:val="20"/>
                <w:szCs w:val="20"/>
                <w:lang w:eastAsia="ru-RU"/>
              </w:rPr>
              <w:t xml:space="preserve">На тиждень </w:t>
            </w:r>
          </w:p>
        </w:tc>
        <w:tc>
          <w:tcPr>
            <w:tcW w:w="822" w:type="dxa"/>
            <w:tcBorders>
              <w:top w:val="single" w:sz="4" w:space="0" w:color="auto"/>
              <w:left w:val="single" w:sz="4" w:space="0" w:color="auto"/>
              <w:bottom w:val="single" w:sz="4" w:space="0" w:color="auto"/>
              <w:right w:val="single" w:sz="4" w:space="0" w:color="auto"/>
            </w:tcBorders>
            <w:hideMark/>
          </w:tcPr>
          <w:p w14:paraId="16DB2534" w14:textId="77777777" w:rsidR="00557608" w:rsidRPr="00557608" w:rsidRDefault="00557608" w:rsidP="00557608">
            <w:pPr>
              <w:spacing w:line="276" w:lineRule="auto"/>
              <w:jc w:val="both"/>
              <w:rPr>
                <w:sz w:val="20"/>
                <w:szCs w:val="20"/>
                <w:lang w:eastAsia="ru-RU"/>
              </w:rPr>
            </w:pPr>
            <w:r w:rsidRPr="00557608">
              <w:rPr>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14:paraId="702EFD9A" w14:textId="77777777" w:rsidR="00557608" w:rsidRPr="00557608" w:rsidRDefault="00557608" w:rsidP="00557608">
            <w:pPr>
              <w:spacing w:line="276" w:lineRule="auto"/>
              <w:jc w:val="both"/>
              <w:rPr>
                <w:sz w:val="20"/>
                <w:szCs w:val="20"/>
                <w:lang w:eastAsia="ru-RU"/>
              </w:rPr>
            </w:pPr>
            <w:r w:rsidRPr="00557608">
              <w:rPr>
                <w:sz w:val="20"/>
                <w:szCs w:val="20"/>
                <w:lang w:eastAsia="ru-RU"/>
              </w:rPr>
              <w:t>1</w:t>
            </w:r>
          </w:p>
        </w:tc>
        <w:tc>
          <w:tcPr>
            <w:tcW w:w="596" w:type="dxa"/>
            <w:tcBorders>
              <w:top w:val="single" w:sz="4" w:space="0" w:color="auto"/>
              <w:left w:val="single" w:sz="4" w:space="0" w:color="auto"/>
              <w:bottom w:val="single" w:sz="4" w:space="0" w:color="auto"/>
              <w:right w:val="single" w:sz="4" w:space="0" w:color="auto"/>
            </w:tcBorders>
            <w:hideMark/>
          </w:tcPr>
          <w:p w14:paraId="55C3E23F" w14:textId="77777777" w:rsidR="00557608" w:rsidRPr="00557608" w:rsidRDefault="00557608" w:rsidP="00557608">
            <w:pPr>
              <w:spacing w:line="276" w:lineRule="auto"/>
              <w:jc w:val="both"/>
              <w:rPr>
                <w:sz w:val="20"/>
                <w:szCs w:val="20"/>
                <w:lang w:eastAsia="ru-RU"/>
              </w:rPr>
            </w:pPr>
            <w:r w:rsidRPr="00557608">
              <w:rPr>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tcPr>
          <w:p w14:paraId="56CB7AE7" w14:textId="34CD604F" w:rsidR="00557608" w:rsidRPr="00557608" w:rsidRDefault="00693761" w:rsidP="00557608">
            <w:pPr>
              <w:spacing w:line="276" w:lineRule="auto"/>
              <w:jc w:val="both"/>
              <w:rPr>
                <w:sz w:val="20"/>
                <w:szCs w:val="20"/>
                <w:lang w:eastAsia="ru-RU"/>
              </w:rPr>
            </w:pPr>
            <w:r>
              <w:rPr>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5736DEF6" w14:textId="77777777" w:rsidR="00557608" w:rsidRPr="00557608" w:rsidRDefault="00557608" w:rsidP="00557608">
            <w:pPr>
              <w:spacing w:line="276" w:lineRule="auto"/>
              <w:jc w:val="both"/>
              <w:rPr>
                <w:sz w:val="20"/>
                <w:szCs w:val="20"/>
                <w:lang w:eastAsia="ru-RU"/>
              </w:rPr>
            </w:pPr>
            <w:r w:rsidRPr="00557608">
              <w:rPr>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tcPr>
          <w:p w14:paraId="6F14648C" w14:textId="77777777" w:rsidR="00557608" w:rsidRPr="00557608" w:rsidRDefault="00557608" w:rsidP="00557608">
            <w:pPr>
              <w:spacing w:line="276" w:lineRule="auto"/>
              <w:jc w:val="both"/>
              <w:rPr>
                <w:sz w:val="20"/>
                <w:szCs w:val="20"/>
                <w:lang w:eastAsia="ru-RU"/>
              </w:rPr>
            </w:pPr>
            <w:r w:rsidRPr="00557608">
              <w:rPr>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tcPr>
          <w:p w14:paraId="7C623F40" w14:textId="79C8BDC3" w:rsidR="00557608" w:rsidRPr="00557608" w:rsidRDefault="00405A7C" w:rsidP="00557608">
            <w:pPr>
              <w:spacing w:line="276" w:lineRule="auto"/>
              <w:jc w:val="both"/>
              <w:rPr>
                <w:sz w:val="20"/>
                <w:szCs w:val="20"/>
                <w:lang w:eastAsia="ru-RU"/>
              </w:rPr>
            </w:pPr>
            <w:r>
              <w:rPr>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602165C5" w14:textId="77777777" w:rsidR="00557608" w:rsidRPr="00557608" w:rsidRDefault="00557608" w:rsidP="00557608">
            <w:pPr>
              <w:spacing w:line="276" w:lineRule="auto"/>
              <w:jc w:val="both"/>
              <w:rPr>
                <w:sz w:val="20"/>
                <w:szCs w:val="20"/>
                <w:lang w:eastAsia="ru-RU"/>
              </w:rPr>
            </w:pPr>
            <w:r w:rsidRPr="00557608">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14:paraId="7C4A2994" w14:textId="77777777" w:rsidR="00557608" w:rsidRPr="00557608" w:rsidRDefault="00557608" w:rsidP="00557608">
            <w:pPr>
              <w:spacing w:line="276" w:lineRule="auto"/>
              <w:jc w:val="both"/>
              <w:rPr>
                <w:sz w:val="20"/>
                <w:szCs w:val="20"/>
                <w:lang w:eastAsia="ru-RU"/>
              </w:rPr>
            </w:pPr>
            <w:r w:rsidRPr="00557608">
              <w:rPr>
                <w:sz w:val="20"/>
                <w:szCs w:val="20"/>
                <w:lang w:eastAsia="ru-RU"/>
              </w:rPr>
              <w:t>2</w:t>
            </w:r>
          </w:p>
        </w:tc>
      </w:tr>
      <w:tr w:rsidR="00557608" w:rsidRPr="00557608" w14:paraId="61029EFC" w14:textId="77777777" w:rsidTr="00693761">
        <w:tc>
          <w:tcPr>
            <w:tcW w:w="1560" w:type="dxa"/>
            <w:vMerge/>
            <w:tcBorders>
              <w:top w:val="single" w:sz="4" w:space="0" w:color="auto"/>
              <w:left w:val="single" w:sz="4" w:space="0" w:color="auto"/>
              <w:bottom w:val="single" w:sz="4" w:space="0" w:color="auto"/>
              <w:right w:val="single" w:sz="4" w:space="0" w:color="auto"/>
            </w:tcBorders>
            <w:vAlign w:val="center"/>
            <w:hideMark/>
          </w:tcPr>
          <w:p w14:paraId="1C1B31F2" w14:textId="77777777" w:rsidR="00557608" w:rsidRPr="00557608" w:rsidRDefault="00557608" w:rsidP="00557608">
            <w:pPr>
              <w:spacing w:line="276" w:lineRule="auto"/>
              <w:jc w:val="both"/>
              <w:rPr>
                <w:rFonts w:eastAsia="Calibri"/>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5A57D180" w14:textId="77777777" w:rsidR="00557608" w:rsidRPr="00557608" w:rsidRDefault="00557608" w:rsidP="00557608">
            <w:pPr>
              <w:spacing w:line="276" w:lineRule="auto"/>
              <w:jc w:val="both"/>
              <w:rPr>
                <w:sz w:val="20"/>
                <w:szCs w:val="20"/>
                <w:lang w:eastAsia="ru-RU"/>
              </w:rPr>
            </w:pPr>
            <w:r w:rsidRPr="00557608">
              <w:rPr>
                <w:sz w:val="20"/>
                <w:szCs w:val="20"/>
                <w:lang w:eastAsia="ru-RU"/>
              </w:rPr>
              <w:t xml:space="preserve">На рік </w:t>
            </w:r>
          </w:p>
        </w:tc>
        <w:tc>
          <w:tcPr>
            <w:tcW w:w="822" w:type="dxa"/>
            <w:tcBorders>
              <w:top w:val="single" w:sz="4" w:space="0" w:color="auto"/>
              <w:left w:val="single" w:sz="4" w:space="0" w:color="auto"/>
              <w:bottom w:val="single" w:sz="4" w:space="0" w:color="auto"/>
              <w:right w:val="single" w:sz="4" w:space="0" w:color="auto"/>
            </w:tcBorders>
            <w:hideMark/>
          </w:tcPr>
          <w:p w14:paraId="760D0B5D" w14:textId="72D867CF" w:rsidR="00557608" w:rsidRPr="00557608" w:rsidRDefault="00557608" w:rsidP="00557608">
            <w:pPr>
              <w:spacing w:line="276" w:lineRule="auto"/>
              <w:jc w:val="both"/>
              <w:rPr>
                <w:sz w:val="20"/>
                <w:szCs w:val="20"/>
                <w:lang w:eastAsia="ru-RU"/>
              </w:rPr>
            </w:pPr>
            <w:r>
              <w:rPr>
                <w:sz w:val="20"/>
                <w:szCs w:val="20"/>
                <w:lang w:eastAsia="ru-RU"/>
              </w:rPr>
              <w:t>70</w:t>
            </w:r>
          </w:p>
        </w:tc>
        <w:tc>
          <w:tcPr>
            <w:tcW w:w="850" w:type="dxa"/>
            <w:tcBorders>
              <w:top w:val="single" w:sz="4" w:space="0" w:color="auto"/>
              <w:left w:val="single" w:sz="4" w:space="0" w:color="auto"/>
              <w:bottom w:val="single" w:sz="4" w:space="0" w:color="auto"/>
              <w:right w:val="single" w:sz="4" w:space="0" w:color="auto"/>
            </w:tcBorders>
            <w:hideMark/>
          </w:tcPr>
          <w:p w14:paraId="6D79F641" w14:textId="77777777" w:rsidR="00557608" w:rsidRPr="00557608" w:rsidRDefault="00557608" w:rsidP="00557608">
            <w:pPr>
              <w:spacing w:line="276" w:lineRule="auto"/>
              <w:jc w:val="both"/>
              <w:rPr>
                <w:sz w:val="20"/>
                <w:szCs w:val="20"/>
                <w:lang w:eastAsia="ru-RU"/>
              </w:rPr>
            </w:pPr>
            <w:r w:rsidRPr="00557608">
              <w:rPr>
                <w:sz w:val="20"/>
                <w:szCs w:val="20"/>
                <w:lang w:eastAsia="ru-RU"/>
              </w:rPr>
              <w:t>35</w:t>
            </w:r>
          </w:p>
        </w:tc>
        <w:tc>
          <w:tcPr>
            <w:tcW w:w="596" w:type="dxa"/>
            <w:tcBorders>
              <w:top w:val="single" w:sz="4" w:space="0" w:color="auto"/>
              <w:left w:val="single" w:sz="4" w:space="0" w:color="auto"/>
              <w:bottom w:val="single" w:sz="4" w:space="0" w:color="auto"/>
              <w:right w:val="single" w:sz="4" w:space="0" w:color="auto"/>
            </w:tcBorders>
            <w:hideMark/>
          </w:tcPr>
          <w:p w14:paraId="7AE90509" w14:textId="77777777" w:rsidR="00557608" w:rsidRPr="00557608" w:rsidRDefault="00557608" w:rsidP="00557608">
            <w:pPr>
              <w:spacing w:line="276" w:lineRule="auto"/>
              <w:jc w:val="both"/>
              <w:rPr>
                <w:sz w:val="20"/>
                <w:szCs w:val="20"/>
                <w:lang w:eastAsia="ru-RU"/>
              </w:rPr>
            </w:pPr>
            <w:r w:rsidRPr="00557608">
              <w:rPr>
                <w:sz w:val="20"/>
                <w:szCs w:val="20"/>
                <w:lang w:eastAsia="ru-RU"/>
              </w:rPr>
              <w:t>105</w:t>
            </w:r>
          </w:p>
        </w:tc>
        <w:tc>
          <w:tcPr>
            <w:tcW w:w="709" w:type="dxa"/>
            <w:tcBorders>
              <w:top w:val="single" w:sz="4" w:space="0" w:color="auto"/>
              <w:left w:val="single" w:sz="4" w:space="0" w:color="auto"/>
              <w:bottom w:val="single" w:sz="4" w:space="0" w:color="auto"/>
              <w:right w:val="single" w:sz="4" w:space="0" w:color="auto"/>
            </w:tcBorders>
          </w:tcPr>
          <w:p w14:paraId="587319FD" w14:textId="77777777" w:rsidR="00557608" w:rsidRPr="00557608" w:rsidRDefault="00557608" w:rsidP="00557608">
            <w:pPr>
              <w:spacing w:line="276" w:lineRule="auto"/>
              <w:jc w:val="both"/>
              <w:rPr>
                <w:sz w:val="20"/>
                <w:szCs w:val="20"/>
                <w:lang w:eastAsia="ru-RU"/>
              </w:rPr>
            </w:pPr>
            <w:r w:rsidRPr="00557608">
              <w:rPr>
                <w:sz w:val="20"/>
                <w:szCs w:val="20"/>
                <w:lang w:eastAsia="ru-RU"/>
              </w:rPr>
              <w:t>70</w:t>
            </w:r>
          </w:p>
        </w:tc>
        <w:tc>
          <w:tcPr>
            <w:tcW w:w="850" w:type="dxa"/>
            <w:tcBorders>
              <w:top w:val="single" w:sz="4" w:space="0" w:color="auto"/>
              <w:left w:val="single" w:sz="4" w:space="0" w:color="auto"/>
              <w:bottom w:val="single" w:sz="4" w:space="0" w:color="auto"/>
              <w:right w:val="single" w:sz="4" w:space="0" w:color="auto"/>
            </w:tcBorders>
          </w:tcPr>
          <w:p w14:paraId="52B8D228" w14:textId="77777777" w:rsidR="00557608" w:rsidRPr="00557608" w:rsidRDefault="00557608" w:rsidP="00557608">
            <w:pPr>
              <w:spacing w:line="276" w:lineRule="auto"/>
              <w:jc w:val="both"/>
              <w:rPr>
                <w:sz w:val="20"/>
                <w:szCs w:val="20"/>
                <w:lang w:eastAsia="ru-RU"/>
              </w:rPr>
            </w:pPr>
            <w:r w:rsidRPr="00557608">
              <w:rPr>
                <w:sz w:val="20"/>
                <w:szCs w:val="20"/>
                <w:lang w:eastAsia="ru-RU"/>
              </w:rPr>
              <w:t>35</w:t>
            </w:r>
          </w:p>
        </w:tc>
        <w:tc>
          <w:tcPr>
            <w:tcW w:w="709" w:type="dxa"/>
            <w:tcBorders>
              <w:top w:val="single" w:sz="4" w:space="0" w:color="auto"/>
              <w:left w:val="single" w:sz="4" w:space="0" w:color="auto"/>
              <w:bottom w:val="single" w:sz="4" w:space="0" w:color="auto"/>
              <w:right w:val="single" w:sz="4" w:space="0" w:color="auto"/>
            </w:tcBorders>
          </w:tcPr>
          <w:p w14:paraId="17631ACE" w14:textId="77777777" w:rsidR="00557608" w:rsidRPr="00557608" w:rsidRDefault="00557608" w:rsidP="00557608">
            <w:pPr>
              <w:spacing w:line="276" w:lineRule="auto"/>
              <w:jc w:val="both"/>
              <w:rPr>
                <w:sz w:val="20"/>
                <w:szCs w:val="20"/>
                <w:lang w:eastAsia="ru-RU"/>
              </w:rPr>
            </w:pPr>
            <w:r w:rsidRPr="00557608">
              <w:rPr>
                <w:sz w:val="20"/>
                <w:szCs w:val="20"/>
                <w:lang w:eastAsia="ru-RU"/>
              </w:rPr>
              <w:t>105</w:t>
            </w:r>
          </w:p>
        </w:tc>
        <w:tc>
          <w:tcPr>
            <w:tcW w:w="709" w:type="dxa"/>
            <w:tcBorders>
              <w:top w:val="single" w:sz="4" w:space="0" w:color="auto"/>
              <w:left w:val="single" w:sz="4" w:space="0" w:color="auto"/>
              <w:bottom w:val="single" w:sz="4" w:space="0" w:color="auto"/>
              <w:right w:val="single" w:sz="4" w:space="0" w:color="auto"/>
            </w:tcBorders>
          </w:tcPr>
          <w:p w14:paraId="5008153F" w14:textId="14CC7D0E" w:rsidR="00557608" w:rsidRPr="00557608" w:rsidRDefault="00405A7C" w:rsidP="00557608">
            <w:pPr>
              <w:spacing w:line="276" w:lineRule="auto"/>
              <w:jc w:val="both"/>
              <w:rPr>
                <w:sz w:val="20"/>
                <w:szCs w:val="20"/>
                <w:lang w:eastAsia="ru-RU"/>
              </w:rPr>
            </w:pPr>
            <w:r>
              <w:rPr>
                <w:sz w:val="20"/>
                <w:szCs w:val="20"/>
                <w:lang w:eastAsia="ru-RU"/>
              </w:rPr>
              <w:t>35</w:t>
            </w:r>
          </w:p>
        </w:tc>
        <w:tc>
          <w:tcPr>
            <w:tcW w:w="850" w:type="dxa"/>
            <w:tcBorders>
              <w:top w:val="single" w:sz="4" w:space="0" w:color="auto"/>
              <w:left w:val="single" w:sz="4" w:space="0" w:color="auto"/>
              <w:bottom w:val="single" w:sz="4" w:space="0" w:color="auto"/>
              <w:right w:val="single" w:sz="4" w:space="0" w:color="auto"/>
            </w:tcBorders>
          </w:tcPr>
          <w:p w14:paraId="6123E581" w14:textId="77777777" w:rsidR="00557608" w:rsidRPr="00557608" w:rsidRDefault="00557608" w:rsidP="00557608">
            <w:pPr>
              <w:spacing w:line="276" w:lineRule="auto"/>
              <w:jc w:val="both"/>
              <w:rPr>
                <w:sz w:val="20"/>
                <w:szCs w:val="20"/>
                <w:lang w:eastAsia="ru-RU"/>
              </w:rPr>
            </w:pPr>
            <w:r w:rsidRPr="00557608">
              <w:rPr>
                <w:sz w:val="20"/>
                <w:szCs w:val="20"/>
                <w:lang w:eastAsia="ru-RU"/>
              </w:rPr>
              <w:t>35</w:t>
            </w:r>
          </w:p>
        </w:tc>
        <w:tc>
          <w:tcPr>
            <w:tcW w:w="992" w:type="dxa"/>
            <w:tcBorders>
              <w:top w:val="single" w:sz="4" w:space="0" w:color="auto"/>
              <w:left w:val="single" w:sz="4" w:space="0" w:color="auto"/>
              <w:bottom w:val="single" w:sz="4" w:space="0" w:color="auto"/>
              <w:right w:val="single" w:sz="4" w:space="0" w:color="auto"/>
            </w:tcBorders>
          </w:tcPr>
          <w:p w14:paraId="39287AFA" w14:textId="77777777" w:rsidR="00557608" w:rsidRPr="00557608" w:rsidRDefault="00557608" w:rsidP="00557608">
            <w:pPr>
              <w:spacing w:line="276" w:lineRule="auto"/>
              <w:jc w:val="both"/>
              <w:rPr>
                <w:sz w:val="20"/>
                <w:szCs w:val="20"/>
                <w:lang w:eastAsia="ru-RU"/>
              </w:rPr>
            </w:pPr>
            <w:r w:rsidRPr="00557608">
              <w:rPr>
                <w:sz w:val="20"/>
                <w:szCs w:val="20"/>
                <w:lang w:eastAsia="ru-RU"/>
              </w:rPr>
              <w:t>70</w:t>
            </w:r>
          </w:p>
        </w:tc>
      </w:tr>
      <w:tr w:rsidR="00557608" w:rsidRPr="00557608" w14:paraId="2B403DF2" w14:textId="77777777" w:rsidTr="00693761">
        <w:tc>
          <w:tcPr>
            <w:tcW w:w="1560" w:type="dxa"/>
            <w:vMerge w:val="restart"/>
            <w:tcBorders>
              <w:top w:val="single" w:sz="4" w:space="0" w:color="auto"/>
              <w:left w:val="single" w:sz="4" w:space="0" w:color="auto"/>
              <w:bottom w:val="single" w:sz="4" w:space="0" w:color="auto"/>
              <w:right w:val="single" w:sz="4" w:space="0" w:color="auto"/>
            </w:tcBorders>
            <w:hideMark/>
          </w:tcPr>
          <w:p w14:paraId="3C9A2567" w14:textId="77777777" w:rsidR="00557608" w:rsidRPr="00557608" w:rsidRDefault="00557608" w:rsidP="00557608">
            <w:pPr>
              <w:spacing w:line="276" w:lineRule="auto"/>
              <w:jc w:val="both"/>
              <w:rPr>
                <w:sz w:val="20"/>
                <w:szCs w:val="20"/>
                <w:lang w:eastAsia="ru-RU"/>
              </w:rPr>
            </w:pPr>
            <w:proofErr w:type="spellStart"/>
            <w:r w:rsidRPr="00557608">
              <w:rPr>
                <w:sz w:val="20"/>
                <w:szCs w:val="20"/>
                <w:lang w:eastAsia="ru-RU"/>
              </w:rPr>
              <w:t>Інформатична</w:t>
            </w:r>
            <w:proofErr w:type="spellEnd"/>
          </w:p>
        </w:tc>
        <w:tc>
          <w:tcPr>
            <w:tcW w:w="992" w:type="dxa"/>
            <w:tcBorders>
              <w:top w:val="single" w:sz="4" w:space="0" w:color="auto"/>
              <w:left w:val="single" w:sz="4" w:space="0" w:color="auto"/>
              <w:bottom w:val="single" w:sz="4" w:space="0" w:color="auto"/>
              <w:right w:val="single" w:sz="4" w:space="0" w:color="auto"/>
            </w:tcBorders>
            <w:hideMark/>
          </w:tcPr>
          <w:p w14:paraId="0099C3ED" w14:textId="77777777" w:rsidR="00557608" w:rsidRPr="00557608" w:rsidRDefault="00557608" w:rsidP="00557608">
            <w:pPr>
              <w:spacing w:line="276" w:lineRule="auto"/>
              <w:jc w:val="both"/>
              <w:rPr>
                <w:sz w:val="20"/>
                <w:szCs w:val="20"/>
                <w:lang w:eastAsia="ru-RU"/>
              </w:rPr>
            </w:pPr>
            <w:r w:rsidRPr="00557608">
              <w:rPr>
                <w:sz w:val="20"/>
                <w:szCs w:val="20"/>
                <w:lang w:eastAsia="ru-RU"/>
              </w:rPr>
              <w:t xml:space="preserve">На тиждень </w:t>
            </w:r>
          </w:p>
        </w:tc>
        <w:tc>
          <w:tcPr>
            <w:tcW w:w="822" w:type="dxa"/>
            <w:tcBorders>
              <w:top w:val="single" w:sz="4" w:space="0" w:color="auto"/>
              <w:left w:val="single" w:sz="4" w:space="0" w:color="auto"/>
              <w:bottom w:val="single" w:sz="4" w:space="0" w:color="auto"/>
              <w:right w:val="single" w:sz="4" w:space="0" w:color="auto"/>
            </w:tcBorders>
            <w:hideMark/>
          </w:tcPr>
          <w:p w14:paraId="25FE16F8" w14:textId="4BA0D308" w:rsidR="00557608" w:rsidRPr="00557608" w:rsidRDefault="00557608" w:rsidP="00557608">
            <w:pPr>
              <w:spacing w:line="276" w:lineRule="auto"/>
              <w:jc w:val="both"/>
              <w:rPr>
                <w:sz w:val="20"/>
                <w:szCs w:val="20"/>
                <w:lang w:eastAsia="ru-RU"/>
              </w:rPr>
            </w:pPr>
            <w:r>
              <w:rPr>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hideMark/>
          </w:tcPr>
          <w:p w14:paraId="1FC3E098" w14:textId="77777777" w:rsidR="00557608" w:rsidRPr="00557608" w:rsidRDefault="00557608" w:rsidP="00557608">
            <w:pPr>
              <w:spacing w:line="276" w:lineRule="auto"/>
              <w:jc w:val="both"/>
              <w:rPr>
                <w:sz w:val="20"/>
                <w:szCs w:val="20"/>
                <w:lang w:eastAsia="ru-RU"/>
              </w:rPr>
            </w:pPr>
            <w:r w:rsidRPr="00557608">
              <w:rPr>
                <w:sz w:val="20"/>
                <w:szCs w:val="20"/>
                <w:lang w:eastAsia="ru-RU"/>
              </w:rPr>
              <w:t>1</w:t>
            </w:r>
          </w:p>
        </w:tc>
        <w:tc>
          <w:tcPr>
            <w:tcW w:w="596" w:type="dxa"/>
            <w:tcBorders>
              <w:top w:val="single" w:sz="4" w:space="0" w:color="auto"/>
              <w:left w:val="single" w:sz="4" w:space="0" w:color="auto"/>
              <w:bottom w:val="single" w:sz="4" w:space="0" w:color="auto"/>
              <w:right w:val="single" w:sz="4" w:space="0" w:color="auto"/>
            </w:tcBorders>
            <w:hideMark/>
          </w:tcPr>
          <w:p w14:paraId="388BE48C" w14:textId="77777777" w:rsidR="00557608" w:rsidRPr="00557608" w:rsidRDefault="00557608" w:rsidP="00557608">
            <w:pPr>
              <w:spacing w:line="276" w:lineRule="auto"/>
              <w:jc w:val="both"/>
              <w:rPr>
                <w:sz w:val="20"/>
                <w:szCs w:val="20"/>
                <w:lang w:eastAsia="ru-RU"/>
              </w:rPr>
            </w:pPr>
            <w:r w:rsidRPr="00557608">
              <w:rPr>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tcPr>
          <w:p w14:paraId="69CBAF54" w14:textId="77777777" w:rsidR="00557608" w:rsidRPr="00557608" w:rsidRDefault="00557608" w:rsidP="00557608">
            <w:pPr>
              <w:spacing w:line="276" w:lineRule="auto"/>
              <w:jc w:val="both"/>
              <w:rPr>
                <w:sz w:val="20"/>
                <w:szCs w:val="20"/>
                <w:lang w:eastAsia="ru-RU"/>
              </w:rPr>
            </w:pPr>
            <w:r w:rsidRPr="00557608">
              <w:rPr>
                <w:sz w:val="20"/>
                <w:szCs w:val="20"/>
                <w:lang w:eastAsia="ru-RU"/>
              </w:rPr>
              <w:t>1,5</w:t>
            </w:r>
          </w:p>
        </w:tc>
        <w:tc>
          <w:tcPr>
            <w:tcW w:w="850" w:type="dxa"/>
            <w:tcBorders>
              <w:top w:val="single" w:sz="4" w:space="0" w:color="auto"/>
              <w:left w:val="single" w:sz="4" w:space="0" w:color="auto"/>
              <w:bottom w:val="single" w:sz="4" w:space="0" w:color="auto"/>
              <w:right w:val="single" w:sz="4" w:space="0" w:color="auto"/>
            </w:tcBorders>
          </w:tcPr>
          <w:p w14:paraId="46121137" w14:textId="77777777" w:rsidR="00557608" w:rsidRPr="00557608" w:rsidRDefault="00557608" w:rsidP="00557608">
            <w:pPr>
              <w:spacing w:line="276" w:lineRule="auto"/>
              <w:jc w:val="both"/>
              <w:rPr>
                <w:sz w:val="20"/>
                <w:szCs w:val="20"/>
                <w:lang w:eastAsia="ru-RU"/>
              </w:rPr>
            </w:pPr>
            <w:r w:rsidRPr="00557608">
              <w:rPr>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tcPr>
          <w:p w14:paraId="3E2B53CE" w14:textId="77777777" w:rsidR="00557608" w:rsidRPr="00557608" w:rsidRDefault="00557608" w:rsidP="00557608">
            <w:pPr>
              <w:spacing w:line="276" w:lineRule="auto"/>
              <w:jc w:val="both"/>
              <w:rPr>
                <w:sz w:val="20"/>
                <w:szCs w:val="20"/>
                <w:lang w:eastAsia="ru-RU"/>
              </w:rPr>
            </w:pPr>
            <w:r w:rsidRPr="00557608">
              <w:rPr>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tcPr>
          <w:p w14:paraId="1F3AE419" w14:textId="03E634E4" w:rsidR="00557608" w:rsidRPr="00557608" w:rsidRDefault="00405A7C" w:rsidP="00557608">
            <w:pPr>
              <w:spacing w:line="276" w:lineRule="auto"/>
              <w:jc w:val="both"/>
              <w:rPr>
                <w:sz w:val="20"/>
                <w:szCs w:val="20"/>
                <w:lang w:eastAsia="ru-RU"/>
              </w:rPr>
            </w:pPr>
            <w:r>
              <w:rPr>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314D59E4" w14:textId="77777777" w:rsidR="00557608" w:rsidRPr="00557608" w:rsidRDefault="00557608" w:rsidP="00557608">
            <w:pPr>
              <w:spacing w:line="276" w:lineRule="auto"/>
              <w:jc w:val="both"/>
              <w:rPr>
                <w:sz w:val="20"/>
                <w:szCs w:val="20"/>
                <w:lang w:eastAsia="ru-RU"/>
              </w:rPr>
            </w:pPr>
            <w:r w:rsidRPr="00557608">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14:paraId="7F7E4C40" w14:textId="77777777" w:rsidR="00557608" w:rsidRPr="00557608" w:rsidRDefault="00557608" w:rsidP="00557608">
            <w:pPr>
              <w:spacing w:line="276" w:lineRule="auto"/>
              <w:jc w:val="both"/>
              <w:rPr>
                <w:sz w:val="20"/>
                <w:szCs w:val="20"/>
                <w:lang w:eastAsia="ru-RU"/>
              </w:rPr>
            </w:pPr>
            <w:r w:rsidRPr="00557608">
              <w:rPr>
                <w:sz w:val="20"/>
                <w:szCs w:val="20"/>
                <w:lang w:eastAsia="ru-RU"/>
              </w:rPr>
              <w:t>2</w:t>
            </w:r>
          </w:p>
        </w:tc>
      </w:tr>
      <w:tr w:rsidR="00557608" w:rsidRPr="00557608" w14:paraId="4FF6017E" w14:textId="77777777" w:rsidTr="00693761">
        <w:tc>
          <w:tcPr>
            <w:tcW w:w="1560" w:type="dxa"/>
            <w:vMerge/>
            <w:tcBorders>
              <w:top w:val="single" w:sz="4" w:space="0" w:color="auto"/>
              <w:left w:val="single" w:sz="4" w:space="0" w:color="auto"/>
              <w:bottom w:val="single" w:sz="4" w:space="0" w:color="auto"/>
              <w:right w:val="single" w:sz="4" w:space="0" w:color="auto"/>
            </w:tcBorders>
            <w:vAlign w:val="center"/>
            <w:hideMark/>
          </w:tcPr>
          <w:p w14:paraId="5A9528C8" w14:textId="77777777" w:rsidR="00557608" w:rsidRPr="00557608" w:rsidRDefault="00557608" w:rsidP="00557608">
            <w:pPr>
              <w:spacing w:line="276" w:lineRule="auto"/>
              <w:jc w:val="both"/>
              <w:rPr>
                <w:rFonts w:eastAsia="Calibri"/>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274A5F84" w14:textId="77777777" w:rsidR="00557608" w:rsidRPr="00557608" w:rsidRDefault="00557608" w:rsidP="00557608">
            <w:pPr>
              <w:spacing w:line="276" w:lineRule="auto"/>
              <w:jc w:val="both"/>
              <w:rPr>
                <w:sz w:val="20"/>
                <w:szCs w:val="20"/>
                <w:lang w:eastAsia="ru-RU"/>
              </w:rPr>
            </w:pPr>
            <w:r w:rsidRPr="00557608">
              <w:rPr>
                <w:sz w:val="20"/>
                <w:szCs w:val="20"/>
                <w:lang w:eastAsia="ru-RU"/>
              </w:rPr>
              <w:t xml:space="preserve">На рік </w:t>
            </w:r>
          </w:p>
        </w:tc>
        <w:tc>
          <w:tcPr>
            <w:tcW w:w="822" w:type="dxa"/>
            <w:tcBorders>
              <w:top w:val="single" w:sz="4" w:space="0" w:color="auto"/>
              <w:left w:val="single" w:sz="4" w:space="0" w:color="auto"/>
              <w:bottom w:val="single" w:sz="4" w:space="0" w:color="auto"/>
              <w:right w:val="single" w:sz="4" w:space="0" w:color="auto"/>
            </w:tcBorders>
            <w:hideMark/>
          </w:tcPr>
          <w:p w14:paraId="6B3F2324" w14:textId="28D4726D" w:rsidR="00557608" w:rsidRPr="00557608" w:rsidRDefault="00557608" w:rsidP="00557608">
            <w:pPr>
              <w:spacing w:line="276" w:lineRule="auto"/>
              <w:jc w:val="both"/>
              <w:rPr>
                <w:sz w:val="20"/>
                <w:szCs w:val="20"/>
                <w:lang w:eastAsia="ru-RU"/>
              </w:rPr>
            </w:pPr>
            <w:r>
              <w:rPr>
                <w:sz w:val="20"/>
                <w:szCs w:val="20"/>
                <w:lang w:eastAsia="ru-RU"/>
              </w:rPr>
              <w:t>35</w:t>
            </w:r>
          </w:p>
        </w:tc>
        <w:tc>
          <w:tcPr>
            <w:tcW w:w="850" w:type="dxa"/>
            <w:tcBorders>
              <w:top w:val="single" w:sz="4" w:space="0" w:color="auto"/>
              <w:left w:val="single" w:sz="4" w:space="0" w:color="auto"/>
              <w:bottom w:val="single" w:sz="4" w:space="0" w:color="auto"/>
              <w:right w:val="single" w:sz="4" w:space="0" w:color="auto"/>
            </w:tcBorders>
            <w:hideMark/>
          </w:tcPr>
          <w:p w14:paraId="70341443" w14:textId="77777777" w:rsidR="00557608" w:rsidRPr="00557608" w:rsidRDefault="00557608" w:rsidP="00557608">
            <w:pPr>
              <w:spacing w:line="276" w:lineRule="auto"/>
              <w:jc w:val="both"/>
              <w:rPr>
                <w:sz w:val="20"/>
                <w:szCs w:val="20"/>
                <w:lang w:eastAsia="ru-RU"/>
              </w:rPr>
            </w:pPr>
            <w:r w:rsidRPr="00557608">
              <w:rPr>
                <w:sz w:val="20"/>
                <w:szCs w:val="20"/>
                <w:lang w:eastAsia="ru-RU"/>
              </w:rPr>
              <w:t>35</w:t>
            </w:r>
          </w:p>
        </w:tc>
        <w:tc>
          <w:tcPr>
            <w:tcW w:w="596" w:type="dxa"/>
            <w:tcBorders>
              <w:top w:val="single" w:sz="4" w:space="0" w:color="auto"/>
              <w:left w:val="single" w:sz="4" w:space="0" w:color="auto"/>
              <w:bottom w:val="single" w:sz="4" w:space="0" w:color="auto"/>
              <w:right w:val="single" w:sz="4" w:space="0" w:color="auto"/>
            </w:tcBorders>
            <w:hideMark/>
          </w:tcPr>
          <w:p w14:paraId="18FA35AB" w14:textId="77777777" w:rsidR="00557608" w:rsidRPr="00557608" w:rsidRDefault="00557608" w:rsidP="00557608">
            <w:pPr>
              <w:spacing w:line="276" w:lineRule="auto"/>
              <w:jc w:val="both"/>
              <w:rPr>
                <w:sz w:val="20"/>
                <w:szCs w:val="20"/>
                <w:lang w:eastAsia="ru-RU"/>
              </w:rPr>
            </w:pPr>
            <w:r w:rsidRPr="00557608">
              <w:rPr>
                <w:sz w:val="20"/>
                <w:szCs w:val="20"/>
                <w:lang w:eastAsia="ru-RU"/>
              </w:rPr>
              <w:t>70</w:t>
            </w:r>
          </w:p>
        </w:tc>
        <w:tc>
          <w:tcPr>
            <w:tcW w:w="709" w:type="dxa"/>
            <w:tcBorders>
              <w:top w:val="single" w:sz="4" w:space="0" w:color="auto"/>
              <w:left w:val="single" w:sz="4" w:space="0" w:color="auto"/>
              <w:bottom w:val="single" w:sz="4" w:space="0" w:color="auto"/>
              <w:right w:val="single" w:sz="4" w:space="0" w:color="auto"/>
            </w:tcBorders>
          </w:tcPr>
          <w:p w14:paraId="51E9A72E" w14:textId="77777777" w:rsidR="00557608" w:rsidRPr="00557608" w:rsidRDefault="00557608" w:rsidP="00557608">
            <w:pPr>
              <w:spacing w:line="276" w:lineRule="auto"/>
              <w:jc w:val="both"/>
              <w:rPr>
                <w:sz w:val="20"/>
                <w:szCs w:val="20"/>
                <w:lang w:eastAsia="ru-RU"/>
              </w:rPr>
            </w:pPr>
            <w:r w:rsidRPr="00557608">
              <w:rPr>
                <w:sz w:val="20"/>
                <w:szCs w:val="20"/>
                <w:lang w:eastAsia="ru-RU"/>
              </w:rPr>
              <w:t>52,5</w:t>
            </w:r>
          </w:p>
        </w:tc>
        <w:tc>
          <w:tcPr>
            <w:tcW w:w="850" w:type="dxa"/>
            <w:tcBorders>
              <w:top w:val="single" w:sz="4" w:space="0" w:color="auto"/>
              <w:left w:val="single" w:sz="4" w:space="0" w:color="auto"/>
              <w:bottom w:val="single" w:sz="4" w:space="0" w:color="auto"/>
              <w:right w:val="single" w:sz="4" w:space="0" w:color="auto"/>
            </w:tcBorders>
          </w:tcPr>
          <w:p w14:paraId="0BBF632F" w14:textId="77777777" w:rsidR="00557608" w:rsidRPr="00557608" w:rsidRDefault="00557608" w:rsidP="00557608">
            <w:pPr>
              <w:spacing w:line="276" w:lineRule="auto"/>
              <w:jc w:val="both"/>
              <w:rPr>
                <w:sz w:val="20"/>
                <w:szCs w:val="20"/>
                <w:lang w:eastAsia="ru-RU"/>
              </w:rPr>
            </w:pPr>
            <w:r w:rsidRPr="00557608">
              <w:rPr>
                <w:sz w:val="20"/>
                <w:szCs w:val="20"/>
                <w:lang w:eastAsia="ru-RU"/>
              </w:rPr>
              <w:t>35</w:t>
            </w:r>
          </w:p>
        </w:tc>
        <w:tc>
          <w:tcPr>
            <w:tcW w:w="709" w:type="dxa"/>
            <w:tcBorders>
              <w:top w:val="single" w:sz="4" w:space="0" w:color="auto"/>
              <w:left w:val="single" w:sz="4" w:space="0" w:color="auto"/>
              <w:bottom w:val="single" w:sz="4" w:space="0" w:color="auto"/>
              <w:right w:val="single" w:sz="4" w:space="0" w:color="auto"/>
            </w:tcBorders>
          </w:tcPr>
          <w:p w14:paraId="484CC2E3" w14:textId="77777777" w:rsidR="00557608" w:rsidRPr="00557608" w:rsidRDefault="00557608" w:rsidP="00557608">
            <w:pPr>
              <w:spacing w:line="276" w:lineRule="auto"/>
              <w:jc w:val="both"/>
              <w:rPr>
                <w:sz w:val="20"/>
                <w:szCs w:val="20"/>
                <w:lang w:eastAsia="ru-RU"/>
              </w:rPr>
            </w:pPr>
            <w:r w:rsidRPr="00557608">
              <w:rPr>
                <w:sz w:val="20"/>
                <w:szCs w:val="20"/>
                <w:lang w:eastAsia="ru-RU"/>
              </w:rPr>
              <w:t>70</w:t>
            </w:r>
          </w:p>
        </w:tc>
        <w:tc>
          <w:tcPr>
            <w:tcW w:w="709" w:type="dxa"/>
            <w:tcBorders>
              <w:top w:val="single" w:sz="4" w:space="0" w:color="auto"/>
              <w:left w:val="single" w:sz="4" w:space="0" w:color="auto"/>
              <w:bottom w:val="single" w:sz="4" w:space="0" w:color="auto"/>
              <w:right w:val="single" w:sz="4" w:space="0" w:color="auto"/>
            </w:tcBorders>
          </w:tcPr>
          <w:p w14:paraId="43DD5CE0" w14:textId="411631EC" w:rsidR="00557608" w:rsidRPr="00557608" w:rsidRDefault="00405A7C" w:rsidP="00557608">
            <w:pPr>
              <w:spacing w:line="276" w:lineRule="auto"/>
              <w:jc w:val="both"/>
              <w:rPr>
                <w:sz w:val="20"/>
                <w:szCs w:val="20"/>
                <w:lang w:eastAsia="ru-RU"/>
              </w:rPr>
            </w:pPr>
            <w:r>
              <w:rPr>
                <w:sz w:val="20"/>
                <w:szCs w:val="20"/>
                <w:lang w:eastAsia="ru-RU"/>
              </w:rPr>
              <w:t>35</w:t>
            </w:r>
          </w:p>
        </w:tc>
        <w:tc>
          <w:tcPr>
            <w:tcW w:w="850" w:type="dxa"/>
            <w:tcBorders>
              <w:top w:val="single" w:sz="4" w:space="0" w:color="auto"/>
              <w:left w:val="single" w:sz="4" w:space="0" w:color="auto"/>
              <w:bottom w:val="single" w:sz="4" w:space="0" w:color="auto"/>
              <w:right w:val="single" w:sz="4" w:space="0" w:color="auto"/>
            </w:tcBorders>
          </w:tcPr>
          <w:p w14:paraId="1E40D21F" w14:textId="77777777" w:rsidR="00557608" w:rsidRPr="00557608" w:rsidRDefault="00557608" w:rsidP="00557608">
            <w:pPr>
              <w:spacing w:line="276" w:lineRule="auto"/>
              <w:jc w:val="both"/>
              <w:rPr>
                <w:sz w:val="20"/>
                <w:szCs w:val="20"/>
                <w:lang w:eastAsia="ru-RU"/>
              </w:rPr>
            </w:pPr>
            <w:r w:rsidRPr="00557608">
              <w:rPr>
                <w:sz w:val="20"/>
                <w:szCs w:val="20"/>
                <w:lang w:eastAsia="ru-RU"/>
              </w:rPr>
              <w:t>35</w:t>
            </w:r>
          </w:p>
        </w:tc>
        <w:tc>
          <w:tcPr>
            <w:tcW w:w="992" w:type="dxa"/>
            <w:tcBorders>
              <w:top w:val="single" w:sz="4" w:space="0" w:color="auto"/>
              <w:left w:val="single" w:sz="4" w:space="0" w:color="auto"/>
              <w:bottom w:val="single" w:sz="4" w:space="0" w:color="auto"/>
              <w:right w:val="single" w:sz="4" w:space="0" w:color="auto"/>
            </w:tcBorders>
          </w:tcPr>
          <w:p w14:paraId="37C9B373" w14:textId="77777777" w:rsidR="00557608" w:rsidRPr="00557608" w:rsidRDefault="00557608" w:rsidP="00557608">
            <w:pPr>
              <w:spacing w:line="276" w:lineRule="auto"/>
              <w:jc w:val="both"/>
              <w:rPr>
                <w:sz w:val="20"/>
                <w:szCs w:val="20"/>
                <w:lang w:eastAsia="ru-RU"/>
              </w:rPr>
            </w:pPr>
            <w:r w:rsidRPr="00557608">
              <w:rPr>
                <w:sz w:val="20"/>
                <w:szCs w:val="20"/>
                <w:lang w:eastAsia="ru-RU"/>
              </w:rPr>
              <w:t>70</w:t>
            </w:r>
          </w:p>
        </w:tc>
      </w:tr>
      <w:tr w:rsidR="00557608" w:rsidRPr="00557608" w14:paraId="1FC3B712" w14:textId="77777777" w:rsidTr="00693761">
        <w:tc>
          <w:tcPr>
            <w:tcW w:w="1560" w:type="dxa"/>
            <w:vMerge w:val="restart"/>
            <w:tcBorders>
              <w:top w:val="single" w:sz="4" w:space="0" w:color="auto"/>
              <w:left w:val="single" w:sz="4" w:space="0" w:color="auto"/>
              <w:bottom w:val="single" w:sz="4" w:space="0" w:color="auto"/>
              <w:right w:val="single" w:sz="4" w:space="0" w:color="auto"/>
            </w:tcBorders>
            <w:hideMark/>
          </w:tcPr>
          <w:p w14:paraId="2BA419E3" w14:textId="77777777" w:rsidR="00557608" w:rsidRPr="00557608" w:rsidRDefault="00557608" w:rsidP="00557608">
            <w:pPr>
              <w:spacing w:line="276" w:lineRule="auto"/>
              <w:jc w:val="both"/>
              <w:rPr>
                <w:sz w:val="20"/>
                <w:szCs w:val="20"/>
                <w:lang w:eastAsia="ru-RU"/>
              </w:rPr>
            </w:pPr>
            <w:r w:rsidRPr="00557608">
              <w:rPr>
                <w:sz w:val="20"/>
                <w:szCs w:val="20"/>
                <w:lang w:eastAsia="ru-RU"/>
              </w:rPr>
              <w:t>Мистецька</w:t>
            </w:r>
          </w:p>
        </w:tc>
        <w:tc>
          <w:tcPr>
            <w:tcW w:w="992" w:type="dxa"/>
            <w:tcBorders>
              <w:top w:val="single" w:sz="4" w:space="0" w:color="auto"/>
              <w:left w:val="single" w:sz="4" w:space="0" w:color="auto"/>
              <w:bottom w:val="single" w:sz="4" w:space="0" w:color="auto"/>
              <w:right w:val="single" w:sz="4" w:space="0" w:color="auto"/>
            </w:tcBorders>
            <w:hideMark/>
          </w:tcPr>
          <w:p w14:paraId="5181EE82" w14:textId="77777777" w:rsidR="00557608" w:rsidRPr="00557608" w:rsidRDefault="00557608" w:rsidP="00557608">
            <w:pPr>
              <w:spacing w:line="276" w:lineRule="auto"/>
              <w:jc w:val="both"/>
              <w:rPr>
                <w:sz w:val="20"/>
                <w:szCs w:val="20"/>
                <w:lang w:eastAsia="ru-RU"/>
              </w:rPr>
            </w:pPr>
            <w:r w:rsidRPr="00557608">
              <w:rPr>
                <w:sz w:val="20"/>
                <w:szCs w:val="20"/>
                <w:lang w:eastAsia="ru-RU"/>
              </w:rPr>
              <w:t xml:space="preserve">На тиждень </w:t>
            </w:r>
          </w:p>
        </w:tc>
        <w:tc>
          <w:tcPr>
            <w:tcW w:w="822" w:type="dxa"/>
            <w:tcBorders>
              <w:top w:val="single" w:sz="4" w:space="0" w:color="auto"/>
              <w:left w:val="single" w:sz="4" w:space="0" w:color="auto"/>
              <w:bottom w:val="single" w:sz="4" w:space="0" w:color="auto"/>
              <w:right w:val="single" w:sz="4" w:space="0" w:color="auto"/>
            </w:tcBorders>
            <w:hideMark/>
          </w:tcPr>
          <w:p w14:paraId="00A7D14A" w14:textId="77777777" w:rsidR="00557608" w:rsidRPr="00557608" w:rsidRDefault="00557608" w:rsidP="00557608">
            <w:pPr>
              <w:spacing w:line="276" w:lineRule="auto"/>
              <w:jc w:val="both"/>
              <w:rPr>
                <w:sz w:val="20"/>
                <w:szCs w:val="20"/>
                <w:lang w:eastAsia="ru-RU"/>
              </w:rPr>
            </w:pPr>
            <w:r w:rsidRPr="00557608">
              <w:rPr>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14:paraId="4114B21D" w14:textId="77777777" w:rsidR="00557608" w:rsidRPr="00557608" w:rsidRDefault="00557608" w:rsidP="00557608">
            <w:pPr>
              <w:spacing w:line="276" w:lineRule="auto"/>
              <w:jc w:val="both"/>
              <w:rPr>
                <w:sz w:val="20"/>
                <w:szCs w:val="20"/>
                <w:lang w:eastAsia="ru-RU"/>
              </w:rPr>
            </w:pPr>
            <w:r w:rsidRPr="00557608">
              <w:rPr>
                <w:sz w:val="20"/>
                <w:szCs w:val="20"/>
                <w:lang w:eastAsia="ru-RU"/>
              </w:rPr>
              <w:t>1</w:t>
            </w:r>
          </w:p>
        </w:tc>
        <w:tc>
          <w:tcPr>
            <w:tcW w:w="596" w:type="dxa"/>
            <w:tcBorders>
              <w:top w:val="single" w:sz="4" w:space="0" w:color="auto"/>
              <w:left w:val="single" w:sz="4" w:space="0" w:color="auto"/>
              <w:bottom w:val="single" w:sz="4" w:space="0" w:color="auto"/>
              <w:right w:val="single" w:sz="4" w:space="0" w:color="auto"/>
            </w:tcBorders>
            <w:hideMark/>
          </w:tcPr>
          <w:p w14:paraId="5201DF26" w14:textId="77777777" w:rsidR="00557608" w:rsidRPr="00557608" w:rsidRDefault="00557608" w:rsidP="00557608">
            <w:pPr>
              <w:spacing w:line="276" w:lineRule="auto"/>
              <w:jc w:val="both"/>
              <w:rPr>
                <w:sz w:val="20"/>
                <w:szCs w:val="20"/>
                <w:lang w:eastAsia="ru-RU"/>
              </w:rPr>
            </w:pPr>
            <w:r w:rsidRPr="00557608">
              <w:rPr>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tcPr>
          <w:p w14:paraId="2CDA873A" w14:textId="77777777" w:rsidR="00557608" w:rsidRPr="00557608" w:rsidRDefault="00557608" w:rsidP="00557608">
            <w:pPr>
              <w:spacing w:line="276" w:lineRule="auto"/>
              <w:jc w:val="both"/>
              <w:rPr>
                <w:sz w:val="20"/>
                <w:szCs w:val="20"/>
                <w:lang w:eastAsia="ru-RU"/>
              </w:rPr>
            </w:pPr>
            <w:r w:rsidRPr="00557608">
              <w:rPr>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tcPr>
          <w:p w14:paraId="56828E6A" w14:textId="500C8A51" w:rsidR="00557608" w:rsidRPr="00557608" w:rsidRDefault="00693761" w:rsidP="00557608">
            <w:pPr>
              <w:spacing w:line="276" w:lineRule="auto"/>
              <w:jc w:val="both"/>
              <w:rPr>
                <w:sz w:val="20"/>
                <w:szCs w:val="20"/>
                <w:lang w:eastAsia="ru-RU"/>
              </w:rPr>
            </w:pPr>
            <w:r>
              <w:rPr>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tcPr>
          <w:p w14:paraId="699E6A3F" w14:textId="77777777" w:rsidR="00557608" w:rsidRPr="00557608" w:rsidRDefault="00557608" w:rsidP="00557608">
            <w:pPr>
              <w:spacing w:line="276" w:lineRule="auto"/>
              <w:jc w:val="both"/>
              <w:rPr>
                <w:sz w:val="20"/>
                <w:szCs w:val="20"/>
                <w:lang w:eastAsia="ru-RU"/>
              </w:rPr>
            </w:pPr>
            <w:r w:rsidRPr="00557608">
              <w:rPr>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tcPr>
          <w:p w14:paraId="7D5EE8BF" w14:textId="0B85F597" w:rsidR="00557608" w:rsidRPr="00557608" w:rsidRDefault="00405A7C" w:rsidP="00557608">
            <w:pPr>
              <w:spacing w:line="276" w:lineRule="auto"/>
              <w:jc w:val="both"/>
              <w:rPr>
                <w:sz w:val="20"/>
                <w:szCs w:val="20"/>
                <w:lang w:eastAsia="ru-RU"/>
              </w:rPr>
            </w:pPr>
            <w:r>
              <w:rPr>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3D13DCE0" w14:textId="77777777" w:rsidR="00557608" w:rsidRPr="00557608" w:rsidRDefault="00557608" w:rsidP="00557608">
            <w:pPr>
              <w:spacing w:line="276" w:lineRule="auto"/>
              <w:jc w:val="both"/>
              <w:rPr>
                <w:sz w:val="20"/>
                <w:szCs w:val="20"/>
                <w:lang w:eastAsia="ru-RU"/>
              </w:rPr>
            </w:pPr>
            <w:r w:rsidRPr="00557608">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14:paraId="3E0D5005" w14:textId="77777777" w:rsidR="00557608" w:rsidRPr="00557608" w:rsidRDefault="00557608" w:rsidP="00557608">
            <w:pPr>
              <w:spacing w:line="276" w:lineRule="auto"/>
              <w:jc w:val="both"/>
              <w:rPr>
                <w:sz w:val="20"/>
                <w:szCs w:val="20"/>
                <w:lang w:eastAsia="ru-RU"/>
              </w:rPr>
            </w:pPr>
            <w:r w:rsidRPr="00557608">
              <w:rPr>
                <w:sz w:val="20"/>
                <w:szCs w:val="20"/>
                <w:lang w:eastAsia="ru-RU"/>
              </w:rPr>
              <w:t>3</w:t>
            </w:r>
          </w:p>
        </w:tc>
      </w:tr>
      <w:tr w:rsidR="00557608" w:rsidRPr="00557608" w14:paraId="2829CFCA" w14:textId="77777777" w:rsidTr="00693761">
        <w:tc>
          <w:tcPr>
            <w:tcW w:w="1560" w:type="dxa"/>
            <w:vMerge/>
            <w:tcBorders>
              <w:top w:val="single" w:sz="4" w:space="0" w:color="auto"/>
              <w:left w:val="single" w:sz="4" w:space="0" w:color="auto"/>
              <w:bottom w:val="single" w:sz="4" w:space="0" w:color="auto"/>
              <w:right w:val="single" w:sz="4" w:space="0" w:color="auto"/>
            </w:tcBorders>
            <w:vAlign w:val="center"/>
            <w:hideMark/>
          </w:tcPr>
          <w:p w14:paraId="3252EC8E" w14:textId="77777777" w:rsidR="00557608" w:rsidRPr="00557608" w:rsidRDefault="00557608" w:rsidP="00557608">
            <w:pPr>
              <w:spacing w:line="276" w:lineRule="auto"/>
              <w:jc w:val="both"/>
              <w:rPr>
                <w:rFonts w:eastAsia="Calibri"/>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3249D436" w14:textId="77777777" w:rsidR="00557608" w:rsidRPr="00557608" w:rsidRDefault="00557608" w:rsidP="00557608">
            <w:pPr>
              <w:spacing w:line="276" w:lineRule="auto"/>
              <w:jc w:val="both"/>
              <w:rPr>
                <w:sz w:val="20"/>
                <w:szCs w:val="20"/>
                <w:lang w:eastAsia="ru-RU"/>
              </w:rPr>
            </w:pPr>
            <w:r w:rsidRPr="00557608">
              <w:rPr>
                <w:sz w:val="20"/>
                <w:szCs w:val="20"/>
                <w:lang w:eastAsia="ru-RU"/>
              </w:rPr>
              <w:t xml:space="preserve">На рік </w:t>
            </w:r>
          </w:p>
        </w:tc>
        <w:tc>
          <w:tcPr>
            <w:tcW w:w="822" w:type="dxa"/>
            <w:tcBorders>
              <w:top w:val="single" w:sz="4" w:space="0" w:color="auto"/>
              <w:left w:val="single" w:sz="4" w:space="0" w:color="auto"/>
              <w:bottom w:val="single" w:sz="4" w:space="0" w:color="auto"/>
              <w:right w:val="single" w:sz="4" w:space="0" w:color="auto"/>
            </w:tcBorders>
            <w:hideMark/>
          </w:tcPr>
          <w:p w14:paraId="555EE02D" w14:textId="77777777" w:rsidR="00557608" w:rsidRPr="00557608" w:rsidRDefault="00557608" w:rsidP="00557608">
            <w:pPr>
              <w:spacing w:line="276" w:lineRule="auto"/>
              <w:jc w:val="both"/>
              <w:rPr>
                <w:sz w:val="20"/>
                <w:szCs w:val="20"/>
                <w:lang w:eastAsia="ru-RU"/>
              </w:rPr>
            </w:pPr>
            <w:r w:rsidRPr="00557608">
              <w:rPr>
                <w:sz w:val="20"/>
                <w:szCs w:val="20"/>
                <w:lang w:eastAsia="ru-RU"/>
              </w:rPr>
              <w:t>70</w:t>
            </w:r>
          </w:p>
        </w:tc>
        <w:tc>
          <w:tcPr>
            <w:tcW w:w="850" w:type="dxa"/>
            <w:tcBorders>
              <w:top w:val="single" w:sz="4" w:space="0" w:color="auto"/>
              <w:left w:val="single" w:sz="4" w:space="0" w:color="auto"/>
              <w:bottom w:val="single" w:sz="4" w:space="0" w:color="auto"/>
              <w:right w:val="single" w:sz="4" w:space="0" w:color="auto"/>
            </w:tcBorders>
            <w:hideMark/>
          </w:tcPr>
          <w:p w14:paraId="33CAFFE8" w14:textId="77777777" w:rsidR="00557608" w:rsidRPr="00557608" w:rsidRDefault="00557608" w:rsidP="00557608">
            <w:pPr>
              <w:spacing w:line="276" w:lineRule="auto"/>
              <w:jc w:val="both"/>
              <w:rPr>
                <w:sz w:val="20"/>
                <w:szCs w:val="20"/>
                <w:lang w:eastAsia="ru-RU"/>
              </w:rPr>
            </w:pPr>
            <w:r w:rsidRPr="00557608">
              <w:rPr>
                <w:sz w:val="20"/>
                <w:szCs w:val="20"/>
                <w:lang w:eastAsia="ru-RU"/>
              </w:rPr>
              <w:t>35</w:t>
            </w:r>
          </w:p>
        </w:tc>
        <w:tc>
          <w:tcPr>
            <w:tcW w:w="596" w:type="dxa"/>
            <w:tcBorders>
              <w:top w:val="single" w:sz="4" w:space="0" w:color="auto"/>
              <w:left w:val="single" w:sz="4" w:space="0" w:color="auto"/>
              <w:bottom w:val="single" w:sz="4" w:space="0" w:color="auto"/>
              <w:right w:val="single" w:sz="4" w:space="0" w:color="auto"/>
            </w:tcBorders>
            <w:hideMark/>
          </w:tcPr>
          <w:p w14:paraId="0DC82DCB" w14:textId="77777777" w:rsidR="00557608" w:rsidRPr="00557608" w:rsidRDefault="00557608" w:rsidP="00557608">
            <w:pPr>
              <w:spacing w:line="276" w:lineRule="auto"/>
              <w:jc w:val="both"/>
              <w:rPr>
                <w:sz w:val="20"/>
                <w:szCs w:val="20"/>
                <w:lang w:eastAsia="ru-RU"/>
              </w:rPr>
            </w:pPr>
            <w:r w:rsidRPr="00557608">
              <w:rPr>
                <w:sz w:val="20"/>
                <w:szCs w:val="20"/>
                <w:lang w:eastAsia="ru-RU"/>
              </w:rPr>
              <w:t>105</w:t>
            </w:r>
          </w:p>
        </w:tc>
        <w:tc>
          <w:tcPr>
            <w:tcW w:w="709" w:type="dxa"/>
            <w:tcBorders>
              <w:top w:val="single" w:sz="4" w:space="0" w:color="auto"/>
              <w:left w:val="single" w:sz="4" w:space="0" w:color="auto"/>
              <w:bottom w:val="single" w:sz="4" w:space="0" w:color="auto"/>
              <w:right w:val="single" w:sz="4" w:space="0" w:color="auto"/>
            </w:tcBorders>
          </w:tcPr>
          <w:p w14:paraId="5391754C" w14:textId="77777777" w:rsidR="00557608" w:rsidRPr="00557608" w:rsidRDefault="00557608" w:rsidP="00557608">
            <w:pPr>
              <w:spacing w:line="276" w:lineRule="auto"/>
              <w:jc w:val="both"/>
              <w:rPr>
                <w:sz w:val="20"/>
                <w:szCs w:val="20"/>
                <w:lang w:eastAsia="ru-RU"/>
              </w:rPr>
            </w:pPr>
            <w:r w:rsidRPr="00557608">
              <w:rPr>
                <w:sz w:val="20"/>
                <w:szCs w:val="20"/>
                <w:lang w:eastAsia="ru-RU"/>
              </w:rPr>
              <w:t>70</w:t>
            </w:r>
          </w:p>
        </w:tc>
        <w:tc>
          <w:tcPr>
            <w:tcW w:w="850" w:type="dxa"/>
            <w:tcBorders>
              <w:top w:val="single" w:sz="4" w:space="0" w:color="auto"/>
              <w:left w:val="single" w:sz="4" w:space="0" w:color="auto"/>
              <w:bottom w:val="single" w:sz="4" w:space="0" w:color="auto"/>
              <w:right w:val="single" w:sz="4" w:space="0" w:color="auto"/>
            </w:tcBorders>
          </w:tcPr>
          <w:p w14:paraId="0E4DD96D" w14:textId="1A995EB8" w:rsidR="00557608" w:rsidRPr="00557608" w:rsidRDefault="00693761" w:rsidP="00557608">
            <w:pPr>
              <w:spacing w:line="276" w:lineRule="auto"/>
              <w:jc w:val="both"/>
              <w:rPr>
                <w:sz w:val="20"/>
                <w:szCs w:val="20"/>
                <w:lang w:eastAsia="ru-RU"/>
              </w:rPr>
            </w:pPr>
            <w:r>
              <w:rPr>
                <w:sz w:val="20"/>
                <w:szCs w:val="20"/>
                <w:lang w:eastAsia="ru-RU"/>
              </w:rPr>
              <w:t>70</w:t>
            </w:r>
          </w:p>
        </w:tc>
        <w:tc>
          <w:tcPr>
            <w:tcW w:w="709" w:type="dxa"/>
            <w:tcBorders>
              <w:top w:val="single" w:sz="4" w:space="0" w:color="auto"/>
              <w:left w:val="single" w:sz="4" w:space="0" w:color="auto"/>
              <w:bottom w:val="single" w:sz="4" w:space="0" w:color="auto"/>
              <w:right w:val="single" w:sz="4" w:space="0" w:color="auto"/>
            </w:tcBorders>
          </w:tcPr>
          <w:p w14:paraId="5B9AE4E4" w14:textId="77777777" w:rsidR="00557608" w:rsidRPr="00557608" w:rsidRDefault="00557608" w:rsidP="00557608">
            <w:pPr>
              <w:spacing w:line="276" w:lineRule="auto"/>
              <w:jc w:val="both"/>
              <w:rPr>
                <w:sz w:val="20"/>
                <w:szCs w:val="20"/>
                <w:lang w:eastAsia="ru-RU"/>
              </w:rPr>
            </w:pPr>
            <w:r w:rsidRPr="00557608">
              <w:rPr>
                <w:sz w:val="20"/>
                <w:szCs w:val="20"/>
                <w:lang w:eastAsia="ru-RU"/>
              </w:rPr>
              <w:t>105</w:t>
            </w:r>
          </w:p>
        </w:tc>
        <w:tc>
          <w:tcPr>
            <w:tcW w:w="709" w:type="dxa"/>
            <w:tcBorders>
              <w:top w:val="single" w:sz="4" w:space="0" w:color="auto"/>
              <w:left w:val="single" w:sz="4" w:space="0" w:color="auto"/>
              <w:bottom w:val="single" w:sz="4" w:space="0" w:color="auto"/>
              <w:right w:val="single" w:sz="4" w:space="0" w:color="auto"/>
            </w:tcBorders>
          </w:tcPr>
          <w:p w14:paraId="604BE4CE" w14:textId="7518F128" w:rsidR="00557608" w:rsidRPr="00557608" w:rsidRDefault="00405A7C" w:rsidP="00557608">
            <w:pPr>
              <w:spacing w:line="276" w:lineRule="auto"/>
              <w:jc w:val="both"/>
              <w:rPr>
                <w:sz w:val="20"/>
                <w:szCs w:val="20"/>
                <w:lang w:eastAsia="ru-RU"/>
              </w:rPr>
            </w:pPr>
            <w:r>
              <w:rPr>
                <w:sz w:val="20"/>
                <w:szCs w:val="20"/>
                <w:lang w:eastAsia="ru-RU"/>
              </w:rPr>
              <w:t>35</w:t>
            </w:r>
          </w:p>
        </w:tc>
        <w:tc>
          <w:tcPr>
            <w:tcW w:w="850" w:type="dxa"/>
            <w:tcBorders>
              <w:top w:val="single" w:sz="4" w:space="0" w:color="auto"/>
              <w:left w:val="single" w:sz="4" w:space="0" w:color="auto"/>
              <w:bottom w:val="single" w:sz="4" w:space="0" w:color="auto"/>
              <w:right w:val="single" w:sz="4" w:space="0" w:color="auto"/>
            </w:tcBorders>
          </w:tcPr>
          <w:p w14:paraId="5A9594D7" w14:textId="77777777" w:rsidR="00557608" w:rsidRPr="00557608" w:rsidRDefault="00557608" w:rsidP="00557608">
            <w:pPr>
              <w:spacing w:line="276" w:lineRule="auto"/>
              <w:jc w:val="both"/>
              <w:rPr>
                <w:sz w:val="20"/>
                <w:szCs w:val="20"/>
                <w:lang w:eastAsia="ru-RU"/>
              </w:rPr>
            </w:pPr>
            <w:r w:rsidRPr="00557608">
              <w:rPr>
                <w:sz w:val="20"/>
                <w:szCs w:val="20"/>
                <w:lang w:eastAsia="ru-RU"/>
              </w:rPr>
              <w:t>35</w:t>
            </w:r>
          </w:p>
        </w:tc>
        <w:tc>
          <w:tcPr>
            <w:tcW w:w="992" w:type="dxa"/>
            <w:tcBorders>
              <w:top w:val="single" w:sz="4" w:space="0" w:color="auto"/>
              <w:left w:val="single" w:sz="4" w:space="0" w:color="auto"/>
              <w:bottom w:val="single" w:sz="4" w:space="0" w:color="auto"/>
              <w:right w:val="single" w:sz="4" w:space="0" w:color="auto"/>
            </w:tcBorders>
          </w:tcPr>
          <w:p w14:paraId="377BEC6C" w14:textId="77777777" w:rsidR="00557608" w:rsidRPr="00557608" w:rsidRDefault="00557608" w:rsidP="00557608">
            <w:pPr>
              <w:spacing w:line="276" w:lineRule="auto"/>
              <w:jc w:val="both"/>
              <w:rPr>
                <w:sz w:val="20"/>
                <w:szCs w:val="20"/>
                <w:lang w:eastAsia="ru-RU"/>
              </w:rPr>
            </w:pPr>
            <w:r w:rsidRPr="00557608">
              <w:rPr>
                <w:sz w:val="20"/>
                <w:szCs w:val="20"/>
                <w:lang w:eastAsia="ru-RU"/>
              </w:rPr>
              <w:t>105</w:t>
            </w:r>
          </w:p>
        </w:tc>
      </w:tr>
      <w:tr w:rsidR="00557608" w:rsidRPr="00557608" w14:paraId="6C7CFF8A" w14:textId="77777777" w:rsidTr="00693761">
        <w:tc>
          <w:tcPr>
            <w:tcW w:w="1560" w:type="dxa"/>
            <w:vMerge w:val="restart"/>
            <w:tcBorders>
              <w:top w:val="single" w:sz="4" w:space="0" w:color="auto"/>
              <w:left w:val="single" w:sz="4" w:space="0" w:color="auto"/>
              <w:bottom w:val="single" w:sz="4" w:space="0" w:color="auto"/>
              <w:right w:val="single" w:sz="4" w:space="0" w:color="auto"/>
            </w:tcBorders>
            <w:hideMark/>
          </w:tcPr>
          <w:p w14:paraId="67154914" w14:textId="77777777" w:rsidR="00557608" w:rsidRPr="00557608" w:rsidRDefault="00557608" w:rsidP="00557608">
            <w:pPr>
              <w:spacing w:line="276" w:lineRule="auto"/>
              <w:jc w:val="both"/>
              <w:rPr>
                <w:sz w:val="20"/>
                <w:szCs w:val="20"/>
                <w:lang w:eastAsia="ru-RU"/>
              </w:rPr>
            </w:pPr>
            <w:r w:rsidRPr="00557608">
              <w:rPr>
                <w:sz w:val="20"/>
                <w:szCs w:val="20"/>
                <w:lang w:eastAsia="ru-RU"/>
              </w:rPr>
              <w:t>Фізична культура***</w:t>
            </w:r>
          </w:p>
        </w:tc>
        <w:tc>
          <w:tcPr>
            <w:tcW w:w="992" w:type="dxa"/>
            <w:tcBorders>
              <w:top w:val="single" w:sz="4" w:space="0" w:color="auto"/>
              <w:left w:val="single" w:sz="4" w:space="0" w:color="auto"/>
              <w:bottom w:val="single" w:sz="4" w:space="0" w:color="auto"/>
              <w:right w:val="single" w:sz="4" w:space="0" w:color="auto"/>
            </w:tcBorders>
            <w:hideMark/>
          </w:tcPr>
          <w:p w14:paraId="36A17628" w14:textId="77777777" w:rsidR="00557608" w:rsidRPr="00557608" w:rsidRDefault="00557608" w:rsidP="00557608">
            <w:pPr>
              <w:spacing w:line="276" w:lineRule="auto"/>
              <w:jc w:val="both"/>
              <w:rPr>
                <w:sz w:val="20"/>
                <w:szCs w:val="20"/>
                <w:lang w:eastAsia="ru-RU"/>
              </w:rPr>
            </w:pPr>
            <w:r w:rsidRPr="00557608">
              <w:rPr>
                <w:sz w:val="20"/>
                <w:szCs w:val="20"/>
                <w:lang w:eastAsia="ru-RU"/>
              </w:rPr>
              <w:t xml:space="preserve">На тиждень </w:t>
            </w:r>
          </w:p>
        </w:tc>
        <w:tc>
          <w:tcPr>
            <w:tcW w:w="822" w:type="dxa"/>
            <w:tcBorders>
              <w:top w:val="single" w:sz="4" w:space="0" w:color="auto"/>
              <w:left w:val="single" w:sz="4" w:space="0" w:color="auto"/>
              <w:bottom w:val="single" w:sz="4" w:space="0" w:color="auto"/>
              <w:right w:val="single" w:sz="4" w:space="0" w:color="auto"/>
            </w:tcBorders>
            <w:hideMark/>
          </w:tcPr>
          <w:p w14:paraId="6B3EB9F7" w14:textId="3E58B2FB" w:rsidR="00557608" w:rsidRPr="00557608" w:rsidRDefault="00557608" w:rsidP="00557608">
            <w:pPr>
              <w:spacing w:line="276" w:lineRule="auto"/>
              <w:jc w:val="both"/>
              <w:rPr>
                <w:sz w:val="20"/>
                <w:szCs w:val="20"/>
                <w:lang w:eastAsia="ru-RU"/>
              </w:rPr>
            </w:pPr>
            <w:r>
              <w:rPr>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14:paraId="607125F9" w14:textId="77777777" w:rsidR="00557608" w:rsidRPr="00557608" w:rsidRDefault="00557608" w:rsidP="00557608">
            <w:pPr>
              <w:spacing w:line="276" w:lineRule="auto"/>
              <w:jc w:val="both"/>
              <w:rPr>
                <w:sz w:val="20"/>
                <w:szCs w:val="20"/>
                <w:lang w:eastAsia="ru-RU"/>
              </w:rPr>
            </w:pPr>
            <w:r w:rsidRPr="00557608">
              <w:rPr>
                <w:sz w:val="20"/>
                <w:szCs w:val="20"/>
                <w:lang w:eastAsia="ru-RU"/>
              </w:rPr>
              <w:t>3</w:t>
            </w:r>
          </w:p>
        </w:tc>
        <w:tc>
          <w:tcPr>
            <w:tcW w:w="596" w:type="dxa"/>
            <w:tcBorders>
              <w:top w:val="single" w:sz="4" w:space="0" w:color="auto"/>
              <w:left w:val="single" w:sz="4" w:space="0" w:color="auto"/>
              <w:bottom w:val="single" w:sz="4" w:space="0" w:color="auto"/>
              <w:right w:val="single" w:sz="4" w:space="0" w:color="auto"/>
            </w:tcBorders>
            <w:hideMark/>
          </w:tcPr>
          <w:p w14:paraId="6FCABB5D" w14:textId="77777777" w:rsidR="00557608" w:rsidRPr="00557608" w:rsidRDefault="00557608" w:rsidP="00557608">
            <w:pPr>
              <w:spacing w:line="276" w:lineRule="auto"/>
              <w:jc w:val="both"/>
              <w:rPr>
                <w:sz w:val="20"/>
                <w:szCs w:val="20"/>
                <w:lang w:eastAsia="ru-RU"/>
              </w:rPr>
            </w:pPr>
            <w:r w:rsidRPr="00557608">
              <w:rPr>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tcPr>
          <w:p w14:paraId="4F82CCEE" w14:textId="77777777" w:rsidR="00557608" w:rsidRPr="00557608" w:rsidRDefault="00557608" w:rsidP="00557608">
            <w:pPr>
              <w:spacing w:line="276" w:lineRule="auto"/>
              <w:jc w:val="both"/>
              <w:rPr>
                <w:sz w:val="20"/>
                <w:szCs w:val="20"/>
                <w:lang w:eastAsia="ru-RU"/>
              </w:rPr>
            </w:pPr>
            <w:r w:rsidRPr="00557608">
              <w:rPr>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tcPr>
          <w:p w14:paraId="67FCA0E6" w14:textId="3639660F" w:rsidR="00557608" w:rsidRPr="00557608" w:rsidRDefault="00693761" w:rsidP="00557608">
            <w:pPr>
              <w:spacing w:line="276" w:lineRule="auto"/>
              <w:jc w:val="both"/>
              <w:rPr>
                <w:sz w:val="20"/>
                <w:szCs w:val="20"/>
                <w:lang w:eastAsia="ru-RU"/>
              </w:rPr>
            </w:pPr>
            <w:r>
              <w:rPr>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14:paraId="61B57A9C" w14:textId="77777777" w:rsidR="00557608" w:rsidRPr="00557608" w:rsidRDefault="00557608" w:rsidP="00557608">
            <w:pPr>
              <w:spacing w:line="276" w:lineRule="auto"/>
              <w:jc w:val="both"/>
              <w:rPr>
                <w:sz w:val="20"/>
                <w:szCs w:val="20"/>
                <w:lang w:eastAsia="ru-RU"/>
              </w:rPr>
            </w:pPr>
            <w:r w:rsidRPr="00557608">
              <w:rPr>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tcPr>
          <w:p w14:paraId="0A2D9176" w14:textId="58E881EB" w:rsidR="00557608" w:rsidRPr="00557608" w:rsidRDefault="00405A7C" w:rsidP="00557608">
            <w:pPr>
              <w:spacing w:line="276" w:lineRule="auto"/>
              <w:jc w:val="both"/>
              <w:rPr>
                <w:sz w:val="20"/>
                <w:szCs w:val="20"/>
                <w:lang w:eastAsia="ru-RU"/>
              </w:rPr>
            </w:pPr>
            <w:r>
              <w:rPr>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tcPr>
          <w:p w14:paraId="113206BB" w14:textId="77777777" w:rsidR="00557608" w:rsidRPr="00557608" w:rsidRDefault="00557608" w:rsidP="00557608">
            <w:pPr>
              <w:spacing w:line="276" w:lineRule="auto"/>
              <w:jc w:val="both"/>
              <w:rPr>
                <w:sz w:val="20"/>
                <w:szCs w:val="20"/>
                <w:lang w:eastAsia="ru-RU"/>
              </w:rPr>
            </w:pPr>
            <w:r w:rsidRPr="00557608">
              <w:rPr>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tcPr>
          <w:p w14:paraId="4738E383" w14:textId="77777777" w:rsidR="00557608" w:rsidRPr="00557608" w:rsidRDefault="00557608" w:rsidP="00557608">
            <w:pPr>
              <w:spacing w:line="276" w:lineRule="auto"/>
              <w:jc w:val="both"/>
              <w:rPr>
                <w:sz w:val="20"/>
                <w:szCs w:val="20"/>
                <w:lang w:eastAsia="ru-RU"/>
              </w:rPr>
            </w:pPr>
            <w:r w:rsidRPr="00557608">
              <w:rPr>
                <w:sz w:val="20"/>
                <w:szCs w:val="20"/>
                <w:lang w:eastAsia="ru-RU"/>
              </w:rPr>
              <w:t>3</w:t>
            </w:r>
          </w:p>
        </w:tc>
      </w:tr>
      <w:tr w:rsidR="00557608" w:rsidRPr="00557608" w14:paraId="3940309F" w14:textId="77777777" w:rsidTr="00693761">
        <w:tc>
          <w:tcPr>
            <w:tcW w:w="1560" w:type="dxa"/>
            <w:vMerge/>
            <w:tcBorders>
              <w:top w:val="single" w:sz="4" w:space="0" w:color="auto"/>
              <w:left w:val="single" w:sz="4" w:space="0" w:color="auto"/>
              <w:bottom w:val="single" w:sz="4" w:space="0" w:color="auto"/>
              <w:right w:val="single" w:sz="4" w:space="0" w:color="auto"/>
            </w:tcBorders>
            <w:vAlign w:val="center"/>
            <w:hideMark/>
          </w:tcPr>
          <w:p w14:paraId="12644101" w14:textId="77777777" w:rsidR="00557608" w:rsidRPr="00557608" w:rsidRDefault="00557608" w:rsidP="00557608">
            <w:pPr>
              <w:spacing w:line="276" w:lineRule="auto"/>
              <w:jc w:val="both"/>
              <w:rPr>
                <w:rFonts w:eastAsia="Calibri"/>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2B1E7E2F" w14:textId="77777777" w:rsidR="00557608" w:rsidRPr="00557608" w:rsidRDefault="00557608" w:rsidP="00557608">
            <w:pPr>
              <w:spacing w:line="276" w:lineRule="auto"/>
              <w:jc w:val="both"/>
              <w:rPr>
                <w:sz w:val="20"/>
                <w:szCs w:val="20"/>
                <w:lang w:eastAsia="ru-RU"/>
              </w:rPr>
            </w:pPr>
            <w:r w:rsidRPr="00557608">
              <w:rPr>
                <w:sz w:val="20"/>
                <w:szCs w:val="20"/>
                <w:lang w:eastAsia="ru-RU"/>
              </w:rPr>
              <w:t xml:space="preserve">На рік </w:t>
            </w:r>
          </w:p>
        </w:tc>
        <w:tc>
          <w:tcPr>
            <w:tcW w:w="822" w:type="dxa"/>
            <w:tcBorders>
              <w:top w:val="single" w:sz="4" w:space="0" w:color="auto"/>
              <w:left w:val="single" w:sz="4" w:space="0" w:color="auto"/>
              <w:bottom w:val="single" w:sz="4" w:space="0" w:color="auto"/>
              <w:right w:val="single" w:sz="4" w:space="0" w:color="auto"/>
            </w:tcBorders>
            <w:hideMark/>
          </w:tcPr>
          <w:p w14:paraId="4BDB9B1A" w14:textId="371AB4DA" w:rsidR="00557608" w:rsidRPr="00557608" w:rsidRDefault="00557608" w:rsidP="00557608">
            <w:pPr>
              <w:spacing w:line="276" w:lineRule="auto"/>
              <w:jc w:val="both"/>
              <w:rPr>
                <w:sz w:val="20"/>
                <w:szCs w:val="20"/>
                <w:lang w:eastAsia="ru-RU"/>
              </w:rPr>
            </w:pPr>
            <w:r>
              <w:rPr>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14:paraId="42DA1FF8" w14:textId="77777777" w:rsidR="00557608" w:rsidRPr="00557608" w:rsidRDefault="00557608" w:rsidP="00557608">
            <w:pPr>
              <w:spacing w:line="276" w:lineRule="auto"/>
              <w:jc w:val="both"/>
              <w:rPr>
                <w:sz w:val="20"/>
                <w:szCs w:val="20"/>
                <w:lang w:eastAsia="ru-RU"/>
              </w:rPr>
            </w:pPr>
            <w:r w:rsidRPr="00557608">
              <w:rPr>
                <w:sz w:val="20"/>
                <w:szCs w:val="20"/>
                <w:lang w:eastAsia="ru-RU"/>
              </w:rPr>
              <w:t>105</w:t>
            </w:r>
          </w:p>
        </w:tc>
        <w:tc>
          <w:tcPr>
            <w:tcW w:w="596" w:type="dxa"/>
            <w:tcBorders>
              <w:top w:val="single" w:sz="4" w:space="0" w:color="auto"/>
              <w:left w:val="single" w:sz="4" w:space="0" w:color="auto"/>
              <w:bottom w:val="single" w:sz="4" w:space="0" w:color="auto"/>
              <w:right w:val="single" w:sz="4" w:space="0" w:color="auto"/>
            </w:tcBorders>
            <w:hideMark/>
          </w:tcPr>
          <w:p w14:paraId="450939AC" w14:textId="77777777" w:rsidR="00557608" w:rsidRPr="00557608" w:rsidRDefault="00557608" w:rsidP="00557608">
            <w:pPr>
              <w:spacing w:line="276" w:lineRule="auto"/>
              <w:jc w:val="both"/>
              <w:rPr>
                <w:sz w:val="20"/>
                <w:szCs w:val="20"/>
                <w:lang w:eastAsia="ru-RU"/>
              </w:rPr>
            </w:pPr>
            <w:r w:rsidRPr="00557608">
              <w:rPr>
                <w:sz w:val="20"/>
                <w:szCs w:val="20"/>
                <w:lang w:eastAsia="ru-RU"/>
              </w:rPr>
              <w:t>105</w:t>
            </w:r>
          </w:p>
        </w:tc>
        <w:tc>
          <w:tcPr>
            <w:tcW w:w="709" w:type="dxa"/>
            <w:tcBorders>
              <w:top w:val="single" w:sz="4" w:space="0" w:color="auto"/>
              <w:left w:val="single" w:sz="4" w:space="0" w:color="auto"/>
              <w:bottom w:val="single" w:sz="4" w:space="0" w:color="auto"/>
              <w:right w:val="single" w:sz="4" w:space="0" w:color="auto"/>
            </w:tcBorders>
          </w:tcPr>
          <w:p w14:paraId="0DF64764" w14:textId="77777777" w:rsidR="00557608" w:rsidRPr="00557608" w:rsidRDefault="00557608" w:rsidP="00557608">
            <w:pPr>
              <w:spacing w:line="276" w:lineRule="auto"/>
              <w:jc w:val="both"/>
              <w:rPr>
                <w:sz w:val="20"/>
                <w:szCs w:val="20"/>
                <w:lang w:eastAsia="ru-RU"/>
              </w:rPr>
            </w:pPr>
            <w:r w:rsidRPr="00557608">
              <w:rPr>
                <w:sz w:val="20"/>
                <w:szCs w:val="20"/>
                <w:lang w:eastAsia="ru-RU"/>
              </w:rPr>
              <w:t>105</w:t>
            </w:r>
          </w:p>
        </w:tc>
        <w:tc>
          <w:tcPr>
            <w:tcW w:w="850" w:type="dxa"/>
            <w:tcBorders>
              <w:top w:val="single" w:sz="4" w:space="0" w:color="auto"/>
              <w:left w:val="single" w:sz="4" w:space="0" w:color="auto"/>
              <w:bottom w:val="single" w:sz="4" w:space="0" w:color="auto"/>
              <w:right w:val="single" w:sz="4" w:space="0" w:color="auto"/>
            </w:tcBorders>
          </w:tcPr>
          <w:p w14:paraId="3C1D7AE1" w14:textId="3A6416A9" w:rsidR="00557608" w:rsidRPr="00557608" w:rsidRDefault="00693761" w:rsidP="00557608">
            <w:pPr>
              <w:spacing w:line="276" w:lineRule="auto"/>
              <w:jc w:val="both"/>
              <w:rPr>
                <w:sz w:val="20"/>
                <w:szCs w:val="20"/>
                <w:lang w:eastAsia="ru-RU"/>
              </w:rPr>
            </w:pPr>
            <w:r>
              <w:rPr>
                <w:sz w:val="20"/>
                <w:szCs w:val="20"/>
                <w:lang w:eastAsia="ru-RU"/>
              </w:rPr>
              <w:t>0</w:t>
            </w:r>
          </w:p>
        </w:tc>
        <w:tc>
          <w:tcPr>
            <w:tcW w:w="709" w:type="dxa"/>
            <w:tcBorders>
              <w:top w:val="single" w:sz="4" w:space="0" w:color="auto"/>
              <w:left w:val="single" w:sz="4" w:space="0" w:color="auto"/>
              <w:bottom w:val="single" w:sz="4" w:space="0" w:color="auto"/>
              <w:right w:val="single" w:sz="4" w:space="0" w:color="auto"/>
            </w:tcBorders>
          </w:tcPr>
          <w:p w14:paraId="51FFE261" w14:textId="77777777" w:rsidR="00557608" w:rsidRPr="00557608" w:rsidRDefault="00557608" w:rsidP="00557608">
            <w:pPr>
              <w:spacing w:line="276" w:lineRule="auto"/>
              <w:jc w:val="both"/>
              <w:rPr>
                <w:sz w:val="20"/>
                <w:szCs w:val="20"/>
                <w:lang w:eastAsia="ru-RU"/>
              </w:rPr>
            </w:pPr>
            <w:r w:rsidRPr="00557608">
              <w:rPr>
                <w:sz w:val="20"/>
                <w:szCs w:val="20"/>
                <w:lang w:eastAsia="ru-RU"/>
              </w:rPr>
              <w:t>105</w:t>
            </w:r>
          </w:p>
        </w:tc>
        <w:tc>
          <w:tcPr>
            <w:tcW w:w="709" w:type="dxa"/>
            <w:tcBorders>
              <w:top w:val="single" w:sz="4" w:space="0" w:color="auto"/>
              <w:left w:val="single" w:sz="4" w:space="0" w:color="auto"/>
              <w:bottom w:val="single" w:sz="4" w:space="0" w:color="auto"/>
              <w:right w:val="single" w:sz="4" w:space="0" w:color="auto"/>
            </w:tcBorders>
          </w:tcPr>
          <w:p w14:paraId="609C7881" w14:textId="0BC9CBDD" w:rsidR="00557608" w:rsidRPr="00557608" w:rsidRDefault="00405A7C" w:rsidP="00557608">
            <w:pPr>
              <w:spacing w:line="276" w:lineRule="auto"/>
              <w:jc w:val="both"/>
              <w:rPr>
                <w:sz w:val="20"/>
                <w:szCs w:val="20"/>
                <w:lang w:eastAsia="ru-RU"/>
              </w:rPr>
            </w:pPr>
            <w:r>
              <w:rPr>
                <w:sz w:val="20"/>
                <w:szCs w:val="20"/>
                <w:lang w:eastAsia="ru-RU"/>
              </w:rPr>
              <w:t>105</w:t>
            </w:r>
          </w:p>
        </w:tc>
        <w:tc>
          <w:tcPr>
            <w:tcW w:w="850" w:type="dxa"/>
            <w:tcBorders>
              <w:top w:val="single" w:sz="4" w:space="0" w:color="auto"/>
              <w:left w:val="single" w:sz="4" w:space="0" w:color="auto"/>
              <w:bottom w:val="single" w:sz="4" w:space="0" w:color="auto"/>
              <w:right w:val="single" w:sz="4" w:space="0" w:color="auto"/>
            </w:tcBorders>
          </w:tcPr>
          <w:p w14:paraId="6DC7E1D3" w14:textId="77777777" w:rsidR="00557608" w:rsidRPr="00557608" w:rsidRDefault="00557608" w:rsidP="00557608">
            <w:pPr>
              <w:spacing w:line="276" w:lineRule="auto"/>
              <w:jc w:val="both"/>
              <w:rPr>
                <w:sz w:val="20"/>
                <w:szCs w:val="20"/>
                <w:lang w:eastAsia="ru-RU"/>
              </w:rPr>
            </w:pPr>
            <w:r w:rsidRPr="00557608">
              <w:rPr>
                <w:sz w:val="20"/>
                <w:szCs w:val="20"/>
                <w:lang w:eastAsia="ru-RU"/>
              </w:rPr>
              <w:t>105</w:t>
            </w:r>
          </w:p>
        </w:tc>
        <w:tc>
          <w:tcPr>
            <w:tcW w:w="992" w:type="dxa"/>
            <w:tcBorders>
              <w:top w:val="single" w:sz="4" w:space="0" w:color="auto"/>
              <w:left w:val="single" w:sz="4" w:space="0" w:color="auto"/>
              <w:bottom w:val="single" w:sz="4" w:space="0" w:color="auto"/>
              <w:right w:val="single" w:sz="4" w:space="0" w:color="auto"/>
            </w:tcBorders>
          </w:tcPr>
          <w:p w14:paraId="282F4A40" w14:textId="77777777" w:rsidR="00557608" w:rsidRPr="00557608" w:rsidRDefault="00557608" w:rsidP="00557608">
            <w:pPr>
              <w:spacing w:line="276" w:lineRule="auto"/>
              <w:jc w:val="both"/>
              <w:rPr>
                <w:sz w:val="20"/>
                <w:szCs w:val="20"/>
                <w:lang w:eastAsia="ru-RU"/>
              </w:rPr>
            </w:pPr>
            <w:r w:rsidRPr="00557608">
              <w:rPr>
                <w:sz w:val="20"/>
                <w:szCs w:val="20"/>
                <w:lang w:eastAsia="ru-RU"/>
              </w:rPr>
              <w:t>105</w:t>
            </w:r>
          </w:p>
        </w:tc>
      </w:tr>
      <w:tr w:rsidR="00557608" w:rsidRPr="00557608" w14:paraId="788901FD" w14:textId="77777777" w:rsidTr="00693761">
        <w:tc>
          <w:tcPr>
            <w:tcW w:w="1560" w:type="dxa"/>
            <w:vMerge w:val="restart"/>
            <w:tcBorders>
              <w:top w:val="single" w:sz="4" w:space="0" w:color="auto"/>
              <w:left w:val="single" w:sz="4" w:space="0" w:color="auto"/>
              <w:bottom w:val="single" w:sz="4" w:space="0" w:color="auto"/>
              <w:right w:val="single" w:sz="4" w:space="0" w:color="auto"/>
            </w:tcBorders>
            <w:hideMark/>
          </w:tcPr>
          <w:p w14:paraId="6E962684" w14:textId="72CC1DB2" w:rsidR="00557608" w:rsidRPr="00557608" w:rsidRDefault="00557608" w:rsidP="00557608">
            <w:pPr>
              <w:spacing w:line="276" w:lineRule="auto"/>
              <w:jc w:val="both"/>
              <w:rPr>
                <w:sz w:val="20"/>
                <w:szCs w:val="20"/>
                <w:lang w:eastAsia="ru-RU"/>
              </w:rPr>
            </w:pPr>
            <w:r>
              <w:rPr>
                <w:sz w:val="20"/>
                <w:szCs w:val="20"/>
                <w:lang w:eastAsia="ru-RU"/>
              </w:rPr>
              <w:t xml:space="preserve">Години навчального навантаження для </w:t>
            </w:r>
            <w:r>
              <w:rPr>
                <w:sz w:val="20"/>
                <w:szCs w:val="20"/>
                <w:lang w:eastAsia="ru-RU"/>
              </w:rPr>
              <w:lastRenderedPageBreak/>
              <w:t>перерозподілу між освітніми компонентами</w:t>
            </w:r>
          </w:p>
        </w:tc>
        <w:tc>
          <w:tcPr>
            <w:tcW w:w="992" w:type="dxa"/>
            <w:tcBorders>
              <w:top w:val="single" w:sz="4" w:space="0" w:color="auto"/>
              <w:left w:val="single" w:sz="4" w:space="0" w:color="auto"/>
              <w:bottom w:val="single" w:sz="4" w:space="0" w:color="auto"/>
              <w:right w:val="single" w:sz="4" w:space="0" w:color="auto"/>
            </w:tcBorders>
            <w:hideMark/>
          </w:tcPr>
          <w:p w14:paraId="11507F3B" w14:textId="77777777" w:rsidR="00557608" w:rsidRPr="00557608" w:rsidRDefault="00557608" w:rsidP="00557608">
            <w:pPr>
              <w:spacing w:line="276" w:lineRule="auto"/>
              <w:jc w:val="both"/>
              <w:rPr>
                <w:sz w:val="20"/>
                <w:szCs w:val="20"/>
                <w:lang w:eastAsia="ru-RU"/>
              </w:rPr>
            </w:pPr>
            <w:r w:rsidRPr="00557608">
              <w:rPr>
                <w:sz w:val="20"/>
                <w:szCs w:val="20"/>
                <w:lang w:eastAsia="ru-RU"/>
              </w:rPr>
              <w:lastRenderedPageBreak/>
              <w:t xml:space="preserve">На тиждень </w:t>
            </w:r>
          </w:p>
        </w:tc>
        <w:tc>
          <w:tcPr>
            <w:tcW w:w="822" w:type="dxa"/>
            <w:tcBorders>
              <w:top w:val="single" w:sz="4" w:space="0" w:color="auto"/>
              <w:left w:val="single" w:sz="4" w:space="0" w:color="auto"/>
              <w:bottom w:val="single" w:sz="4" w:space="0" w:color="auto"/>
              <w:right w:val="single" w:sz="4" w:space="0" w:color="auto"/>
            </w:tcBorders>
            <w:hideMark/>
          </w:tcPr>
          <w:p w14:paraId="582DB5DA" w14:textId="1B9C1D71" w:rsidR="00557608" w:rsidRPr="00557608" w:rsidRDefault="00557608" w:rsidP="00557608">
            <w:pPr>
              <w:spacing w:line="276" w:lineRule="auto"/>
              <w:jc w:val="both"/>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6CA6479B" w14:textId="736200B9" w:rsidR="00557608" w:rsidRPr="00557608" w:rsidRDefault="00557608" w:rsidP="00557608">
            <w:pPr>
              <w:spacing w:line="276" w:lineRule="auto"/>
              <w:jc w:val="both"/>
              <w:rPr>
                <w:sz w:val="20"/>
                <w:szCs w:val="20"/>
                <w:lang w:eastAsia="ru-RU"/>
              </w:rPr>
            </w:pPr>
            <w:r>
              <w:rPr>
                <w:sz w:val="20"/>
                <w:szCs w:val="20"/>
                <w:lang w:eastAsia="ru-RU"/>
              </w:rPr>
              <w:t>7,5</w:t>
            </w:r>
          </w:p>
        </w:tc>
        <w:tc>
          <w:tcPr>
            <w:tcW w:w="596" w:type="dxa"/>
            <w:tcBorders>
              <w:top w:val="single" w:sz="4" w:space="0" w:color="auto"/>
              <w:left w:val="single" w:sz="4" w:space="0" w:color="auto"/>
              <w:bottom w:val="single" w:sz="4" w:space="0" w:color="auto"/>
              <w:right w:val="single" w:sz="4" w:space="0" w:color="auto"/>
            </w:tcBorders>
          </w:tcPr>
          <w:p w14:paraId="4215F63A" w14:textId="77777777" w:rsidR="00557608" w:rsidRPr="00557608" w:rsidRDefault="00557608" w:rsidP="00557608">
            <w:pPr>
              <w:spacing w:line="276" w:lineRule="auto"/>
              <w:jc w:val="both"/>
              <w:rPr>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5F93DEB8" w14:textId="11C2A8EE" w:rsidR="00557608" w:rsidRPr="00557608" w:rsidRDefault="00557608" w:rsidP="00557608">
            <w:pPr>
              <w:spacing w:line="276" w:lineRule="auto"/>
              <w:jc w:val="both"/>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6D415E8" w14:textId="26116016" w:rsidR="00557608" w:rsidRPr="00557608" w:rsidRDefault="00557608" w:rsidP="00557608">
            <w:pPr>
              <w:spacing w:line="276" w:lineRule="auto"/>
              <w:jc w:val="both"/>
              <w:rPr>
                <w:sz w:val="20"/>
                <w:szCs w:val="20"/>
                <w:lang w:eastAsia="ru-RU"/>
              </w:rPr>
            </w:pPr>
            <w:r>
              <w:rPr>
                <w:sz w:val="20"/>
                <w:szCs w:val="20"/>
                <w:lang w:eastAsia="ru-RU"/>
              </w:rPr>
              <w:t>9,5</w:t>
            </w:r>
          </w:p>
        </w:tc>
        <w:tc>
          <w:tcPr>
            <w:tcW w:w="709" w:type="dxa"/>
            <w:tcBorders>
              <w:top w:val="single" w:sz="4" w:space="0" w:color="auto"/>
              <w:left w:val="single" w:sz="4" w:space="0" w:color="auto"/>
              <w:bottom w:val="single" w:sz="4" w:space="0" w:color="auto"/>
              <w:right w:val="single" w:sz="4" w:space="0" w:color="auto"/>
            </w:tcBorders>
          </w:tcPr>
          <w:p w14:paraId="51592FAF" w14:textId="77777777" w:rsidR="00557608" w:rsidRPr="00557608" w:rsidRDefault="00557608" w:rsidP="00557608">
            <w:pPr>
              <w:spacing w:line="276" w:lineRule="auto"/>
              <w:jc w:val="both"/>
              <w:rPr>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5873493" w14:textId="039FE731" w:rsidR="00557608" w:rsidRPr="00557608" w:rsidRDefault="00557608" w:rsidP="00557608">
            <w:pPr>
              <w:spacing w:line="276" w:lineRule="auto"/>
              <w:jc w:val="both"/>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0EF8C9BE" w14:textId="727E9DD3" w:rsidR="00557608" w:rsidRPr="00557608" w:rsidRDefault="00557608" w:rsidP="00557608">
            <w:pPr>
              <w:spacing w:line="276" w:lineRule="auto"/>
              <w:jc w:val="both"/>
              <w:rPr>
                <w:sz w:val="20"/>
                <w:szCs w:val="20"/>
                <w:lang w:eastAsia="ru-RU"/>
              </w:rPr>
            </w:pPr>
            <w:r>
              <w:rPr>
                <w:sz w:val="20"/>
                <w:szCs w:val="20"/>
                <w:lang w:eastAsia="ru-RU"/>
              </w:rPr>
              <w:t>6,5</w:t>
            </w:r>
          </w:p>
        </w:tc>
        <w:tc>
          <w:tcPr>
            <w:tcW w:w="992" w:type="dxa"/>
            <w:tcBorders>
              <w:top w:val="single" w:sz="4" w:space="0" w:color="auto"/>
              <w:left w:val="single" w:sz="4" w:space="0" w:color="auto"/>
              <w:bottom w:val="single" w:sz="4" w:space="0" w:color="auto"/>
              <w:right w:val="single" w:sz="4" w:space="0" w:color="auto"/>
            </w:tcBorders>
          </w:tcPr>
          <w:p w14:paraId="7960256F" w14:textId="77777777" w:rsidR="00557608" w:rsidRPr="00557608" w:rsidRDefault="00557608" w:rsidP="00557608">
            <w:pPr>
              <w:spacing w:line="276" w:lineRule="auto"/>
              <w:jc w:val="both"/>
              <w:rPr>
                <w:sz w:val="20"/>
                <w:szCs w:val="20"/>
                <w:lang w:eastAsia="ru-RU"/>
              </w:rPr>
            </w:pPr>
          </w:p>
        </w:tc>
      </w:tr>
      <w:tr w:rsidR="00557608" w:rsidRPr="00557608" w14:paraId="79942B53" w14:textId="77777777" w:rsidTr="00693761">
        <w:tc>
          <w:tcPr>
            <w:tcW w:w="1560" w:type="dxa"/>
            <w:vMerge/>
            <w:tcBorders>
              <w:top w:val="single" w:sz="4" w:space="0" w:color="auto"/>
              <w:left w:val="single" w:sz="4" w:space="0" w:color="auto"/>
              <w:bottom w:val="single" w:sz="4" w:space="0" w:color="auto"/>
              <w:right w:val="single" w:sz="4" w:space="0" w:color="auto"/>
            </w:tcBorders>
            <w:vAlign w:val="center"/>
            <w:hideMark/>
          </w:tcPr>
          <w:p w14:paraId="3B1E520D" w14:textId="77777777" w:rsidR="00557608" w:rsidRPr="00557608" w:rsidRDefault="00557608" w:rsidP="00557608">
            <w:pPr>
              <w:spacing w:line="276" w:lineRule="auto"/>
              <w:jc w:val="both"/>
              <w:rPr>
                <w:rFonts w:eastAsia="Calibri"/>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153EA267" w14:textId="77777777" w:rsidR="00557608" w:rsidRPr="00557608" w:rsidRDefault="00557608" w:rsidP="00557608">
            <w:pPr>
              <w:spacing w:line="276" w:lineRule="auto"/>
              <w:jc w:val="both"/>
              <w:rPr>
                <w:sz w:val="20"/>
                <w:szCs w:val="20"/>
                <w:lang w:eastAsia="ru-RU"/>
              </w:rPr>
            </w:pPr>
            <w:r w:rsidRPr="00557608">
              <w:rPr>
                <w:sz w:val="20"/>
                <w:szCs w:val="20"/>
                <w:lang w:eastAsia="ru-RU"/>
              </w:rPr>
              <w:t xml:space="preserve">На рік </w:t>
            </w:r>
          </w:p>
        </w:tc>
        <w:tc>
          <w:tcPr>
            <w:tcW w:w="822" w:type="dxa"/>
            <w:tcBorders>
              <w:top w:val="single" w:sz="4" w:space="0" w:color="auto"/>
              <w:left w:val="single" w:sz="4" w:space="0" w:color="auto"/>
              <w:bottom w:val="single" w:sz="4" w:space="0" w:color="auto"/>
              <w:right w:val="single" w:sz="4" w:space="0" w:color="auto"/>
            </w:tcBorders>
            <w:hideMark/>
          </w:tcPr>
          <w:p w14:paraId="1EE90F8E" w14:textId="1ECA95AB" w:rsidR="00557608" w:rsidRPr="00557608" w:rsidRDefault="00557608" w:rsidP="00557608">
            <w:pPr>
              <w:spacing w:line="276" w:lineRule="auto"/>
              <w:jc w:val="both"/>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6E066EA9" w14:textId="24558C98" w:rsidR="00557608" w:rsidRPr="00557608" w:rsidRDefault="00693761" w:rsidP="00557608">
            <w:pPr>
              <w:spacing w:line="276" w:lineRule="auto"/>
              <w:jc w:val="both"/>
              <w:rPr>
                <w:sz w:val="20"/>
                <w:szCs w:val="20"/>
                <w:lang w:eastAsia="ru-RU"/>
              </w:rPr>
            </w:pPr>
            <w:r>
              <w:rPr>
                <w:sz w:val="20"/>
                <w:szCs w:val="20"/>
                <w:lang w:eastAsia="ru-RU"/>
              </w:rPr>
              <w:t>262,5</w:t>
            </w:r>
          </w:p>
        </w:tc>
        <w:tc>
          <w:tcPr>
            <w:tcW w:w="596" w:type="dxa"/>
            <w:tcBorders>
              <w:top w:val="single" w:sz="4" w:space="0" w:color="auto"/>
              <w:left w:val="single" w:sz="4" w:space="0" w:color="auto"/>
              <w:bottom w:val="single" w:sz="4" w:space="0" w:color="auto"/>
              <w:right w:val="single" w:sz="4" w:space="0" w:color="auto"/>
            </w:tcBorders>
          </w:tcPr>
          <w:p w14:paraId="07D02C74" w14:textId="77777777" w:rsidR="00557608" w:rsidRPr="00557608" w:rsidRDefault="00557608" w:rsidP="00557608">
            <w:pPr>
              <w:spacing w:line="276" w:lineRule="auto"/>
              <w:jc w:val="both"/>
              <w:rPr>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584616B6" w14:textId="00FF7BB7" w:rsidR="00557608" w:rsidRPr="00557608" w:rsidRDefault="00557608" w:rsidP="00557608">
            <w:pPr>
              <w:spacing w:line="276" w:lineRule="auto"/>
              <w:jc w:val="both"/>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13E22347" w14:textId="09D054DA" w:rsidR="00557608" w:rsidRPr="00557608" w:rsidRDefault="00693761" w:rsidP="00557608">
            <w:pPr>
              <w:spacing w:line="276" w:lineRule="auto"/>
              <w:jc w:val="both"/>
              <w:rPr>
                <w:sz w:val="20"/>
                <w:szCs w:val="20"/>
                <w:lang w:eastAsia="ru-RU"/>
              </w:rPr>
            </w:pPr>
            <w:r>
              <w:rPr>
                <w:sz w:val="20"/>
                <w:szCs w:val="20"/>
                <w:lang w:eastAsia="ru-RU"/>
              </w:rPr>
              <w:t>332,5</w:t>
            </w:r>
          </w:p>
        </w:tc>
        <w:tc>
          <w:tcPr>
            <w:tcW w:w="709" w:type="dxa"/>
            <w:tcBorders>
              <w:top w:val="single" w:sz="4" w:space="0" w:color="auto"/>
              <w:left w:val="single" w:sz="4" w:space="0" w:color="auto"/>
              <w:bottom w:val="single" w:sz="4" w:space="0" w:color="auto"/>
              <w:right w:val="single" w:sz="4" w:space="0" w:color="auto"/>
            </w:tcBorders>
          </w:tcPr>
          <w:p w14:paraId="6570287E" w14:textId="77777777" w:rsidR="00557608" w:rsidRPr="00557608" w:rsidRDefault="00557608" w:rsidP="00557608">
            <w:pPr>
              <w:spacing w:line="276" w:lineRule="auto"/>
              <w:jc w:val="both"/>
              <w:rPr>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1ACE517A" w14:textId="1853E66C" w:rsidR="00557608" w:rsidRPr="00557608" w:rsidRDefault="00557608" w:rsidP="00557608">
            <w:pPr>
              <w:spacing w:line="276" w:lineRule="auto"/>
              <w:jc w:val="both"/>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81877C7" w14:textId="5E5C2F8F" w:rsidR="00557608" w:rsidRPr="00557608" w:rsidRDefault="00693761" w:rsidP="00557608">
            <w:pPr>
              <w:spacing w:line="276" w:lineRule="auto"/>
              <w:jc w:val="both"/>
              <w:rPr>
                <w:sz w:val="20"/>
                <w:szCs w:val="20"/>
                <w:lang w:eastAsia="ru-RU"/>
              </w:rPr>
            </w:pPr>
            <w:r>
              <w:rPr>
                <w:sz w:val="20"/>
                <w:szCs w:val="20"/>
                <w:lang w:eastAsia="ru-RU"/>
              </w:rPr>
              <w:t>227,5</w:t>
            </w:r>
          </w:p>
        </w:tc>
        <w:tc>
          <w:tcPr>
            <w:tcW w:w="992" w:type="dxa"/>
            <w:tcBorders>
              <w:top w:val="single" w:sz="4" w:space="0" w:color="auto"/>
              <w:left w:val="single" w:sz="4" w:space="0" w:color="auto"/>
              <w:bottom w:val="single" w:sz="4" w:space="0" w:color="auto"/>
              <w:right w:val="single" w:sz="4" w:space="0" w:color="auto"/>
            </w:tcBorders>
          </w:tcPr>
          <w:p w14:paraId="5DB811EA" w14:textId="77777777" w:rsidR="00557608" w:rsidRPr="00557608" w:rsidRDefault="00557608" w:rsidP="00557608">
            <w:pPr>
              <w:spacing w:line="276" w:lineRule="auto"/>
              <w:jc w:val="both"/>
              <w:rPr>
                <w:sz w:val="20"/>
                <w:szCs w:val="20"/>
                <w:lang w:eastAsia="ru-RU"/>
              </w:rPr>
            </w:pPr>
          </w:p>
        </w:tc>
      </w:tr>
      <w:tr w:rsidR="00557608" w:rsidRPr="00557608" w14:paraId="330A45F4" w14:textId="77777777" w:rsidTr="00693761">
        <w:tc>
          <w:tcPr>
            <w:tcW w:w="1560" w:type="dxa"/>
            <w:vMerge w:val="restart"/>
            <w:tcBorders>
              <w:top w:val="single" w:sz="4" w:space="0" w:color="auto"/>
              <w:left w:val="single" w:sz="4" w:space="0" w:color="auto"/>
              <w:bottom w:val="single" w:sz="4" w:space="0" w:color="auto"/>
              <w:right w:val="single" w:sz="4" w:space="0" w:color="auto"/>
            </w:tcBorders>
            <w:hideMark/>
          </w:tcPr>
          <w:p w14:paraId="444F0FE1" w14:textId="5E735408" w:rsidR="00557608" w:rsidRPr="00557608" w:rsidRDefault="00693761" w:rsidP="00557608">
            <w:pPr>
              <w:shd w:val="clear" w:color="auto" w:fill="FFFFFF"/>
              <w:spacing w:before="100" w:beforeAutospacing="1" w:after="100" w:afterAutospacing="1" w:line="276" w:lineRule="auto"/>
              <w:jc w:val="both"/>
              <w:rPr>
                <w:sz w:val="20"/>
                <w:szCs w:val="20"/>
                <w:lang w:eastAsia="ru-RU"/>
              </w:rPr>
            </w:pPr>
            <w:proofErr w:type="spellStart"/>
            <w:r>
              <w:rPr>
                <w:sz w:val="20"/>
                <w:szCs w:val="20"/>
                <w:lang w:eastAsia="ru-RU"/>
              </w:rPr>
              <w:t>Загальнорічна</w:t>
            </w:r>
            <w:proofErr w:type="spellEnd"/>
            <w:r>
              <w:rPr>
                <w:sz w:val="20"/>
                <w:szCs w:val="20"/>
                <w:lang w:eastAsia="ru-RU"/>
              </w:rPr>
              <w:t xml:space="preserve"> кількість годин, що фінансуються з бюджету( без поділу на групи)</w:t>
            </w:r>
            <w:r w:rsidR="00557608" w:rsidRPr="00557608">
              <w:rPr>
                <w:sz w:val="20"/>
                <w:szCs w:val="20"/>
                <w:lang w:eastAsia="ru-RU"/>
              </w:rPr>
              <w:t xml:space="preserve"> </w:t>
            </w:r>
          </w:p>
        </w:tc>
        <w:tc>
          <w:tcPr>
            <w:tcW w:w="992" w:type="dxa"/>
            <w:tcBorders>
              <w:top w:val="single" w:sz="4" w:space="0" w:color="auto"/>
              <w:left w:val="single" w:sz="4" w:space="0" w:color="auto"/>
              <w:bottom w:val="single" w:sz="4" w:space="0" w:color="auto"/>
              <w:right w:val="single" w:sz="4" w:space="0" w:color="auto"/>
            </w:tcBorders>
            <w:hideMark/>
          </w:tcPr>
          <w:p w14:paraId="282106FA" w14:textId="77777777" w:rsidR="00557608" w:rsidRPr="00557608" w:rsidRDefault="00557608" w:rsidP="00557608">
            <w:pPr>
              <w:spacing w:line="276" w:lineRule="auto"/>
              <w:jc w:val="both"/>
              <w:rPr>
                <w:sz w:val="20"/>
                <w:szCs w:val="20"/>
                <w:lang w:eastAsia="ru-RU"/>
              </w:rPr>
            </w:pPr>
            <w:r w:rsidRPr="00557608">
              <w:rPr>
                <w:sz w:val="20"/>
                <w:szCs w:val="20"/>
                <w:lang w:eastAsia="ru-RU"/>
              </w:rPr>
              <w:t xml:space="preserve">На тиждень </w:t>
            </w:r>
          </w:p>
        </w:tc>
        <w:tc>
          <w:tcPr>
            <w:tcW w:w="822" w:type="dxa"/>
            <w:tcBorders>
              <w:top w:val="single" w:sz="4" w:space="0" w:color="auto"/>
              <w:left w:val="single" w:sz="4" w:space="0" w:color="auto"/>
              <w:bottom w:val="single" w:sz="4" w:space="0" w:color="auto"/>
              <w:right w:val="single" w:sz="4" w:space="0" w:color="auto"/>
            </w:tcBorders>
          </w:tcPr>
          <w:p w14:paraId="16156F4D" w14:textId="486FC066" w:rsidR="00557608" w:rsidRPr="00557608" w:rsidRDefault="00557608" w:rsidP="00557608">
            <w:pPr>
              <w:spacing w:line="276" w:lineRule="auto"/>
              <w:jc w:val="both"/>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F5BA594" w14:textId="7EFB9CCA" w:rsidR="00557608" w:rsidRPr="00557608" w:rsidRDefault="00693761" w:rsidP="00557608">
            <w:pPr>
              <w:spacing w:line="276" w:lineRule="auto"/>
              <w:jc w:val="both"/>
              <w:rPr>
                <w:sz w:val="20"/>
                <w:szCs w:val="20"/>
                <w:lang w:eastAsia="ru-RU"/>
              </w:rPr>
            </w:pPr>
            <w:r>
              <w:rPr>
                <w:sz w:val="20"/>
                <w:szCs w:val="20"/>
                <w:lang w:eastAsia="ru-RU"/>
              </w:rPr>
              <w:t>31</w:t>
            </w:r>
          </w:p>
        </w:tc>
        <w:tc>
          <w:tcPr>
            <w:tcW w:w="596" w:type="dxa"/>
            <w:tcBorders>
              <w:top w:val="single" w:sz="4" w:space="0" w:color="auto"/>
              <w:left w:val="single" w:sz="4" w:space="0" w:color="auto"/>
              <w:bottom w:val="single" w:sz="4" w:space="0" w:color="auto"/>
              <w:right w:val="single" w:sz="4" w:space="0" w:color="auto"/>
            </w:tcBorders>
          </w:tcPr>
          <w:p w14:paraId="09EBF8FC" w14:textId="77777777" w:rsidR="00557608" w:rsidRPr="00557608" w:rsidRDefault="00557608" w:rsidP="00557608">
            <w:pPr>
              <w:spacing w:line="276" w:lineRule="auto"/>
              <w:jc w:val="both"/>
              <w:rPr>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3CBB8356" w14:textId="44FF19B0" w:rsidR="00557608" w:rsidRPr="00557608" w:rsidRDefault="00557608" w:rsidP="00557608">
            <w:pPr>
              <w:spacing w:line="276" w:lineRule="auto"/>
              <w:jc w:val="both"/>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00AA3F08" w14:textId="3C9F9E2C" w:rsidR="00557608" w:rsidRPr="00557608" w:rsidRDefault="00693761" w:rsidP="00557608">
            <w:pPr>
              <w:spacing w:line="276" w:lineRule="auto"/>
              <w:jc w:val="both"/>
              <w:rPr>
                <w:sz w:val="20"/>
                <w:szCs w:val="20"/>
                <w:lang w:eastAsia="ru-RU"/>
              </w:rPr>
            </w:pPr>
            <w:r>
              <w:rPr>
                <w:sz w:val="20"/>
                <w:szCs w:val="20"/>
                <w:lang w:eastAsia="ru-RU"/>
              </w:rPr>
              <w:t>34</w:t>
            </w:r>
          </w:p>
        </w:tc>
        <w:tc>
          <w:tcPr>
            <w:tcW w:w="709" w:type="dxa"/>
            <w:tcBorders>
              <w:top w:val="single" w:sz="4" w:space="0" w:color="auto"/>
              <w:left w:val="single" w:sz="4" w:space="0" w:color="auto"/>
              <w:bottom w:val="single" w:sz="4" w:space="0" w:color="auto"/>
              <w:right w:val="single" w:sz="4" w:space="0" w:color="auto"/>
            </w:tcBorders>
          </w:tcPr>
          <w:p w14:paraId="1E40BFA5" w14:textId="77777777" w:rsidR="00557608" w:rsidRPr="00557608" w:rsidRDefault="00557608" w:rsidP="00557608">
            <w:pPr>
              <w:spacing w:line="276" w:lineRule="auto"/>
              <w:jc w:val="both"/>
              <w:rPr>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3504D717" w14:textId="724CE03A" w:rsidR="00557608" w:rsidRPr="00557608" w:rsidRDefault="00557608" w:rsidP="00557608">
            <w:pPr>
              <w:spacing w:line="276" w:lineRule="auto"/>
              <w:jc w:val="both"/>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15BC4A8A" w14:textId="26CAAD86" w:rsidR="00557608" w:rsidRPr="00557608" w:rsidRDefault="00693761" w:rsidP="00557608">
            <w:pPr>
              <w:spacing w:line="276" w:lineRule="auto"/>
              <w:jc w:val="both"/>
              <w:rPr>
                <w:sz w:val="20"/>
                <w:szCs w:val="20"/>
                <w:lang w:eastAsia="ru-RU"/>
              </w:rPr>
            </w:pPr>
            <w:r>
              <w:rPr>
                <w:sz w:val="20"/>
                <w:szCs w:val="20"/>
                <w:lang w:eastAsia="ru-RU"/>
              </w:rPr>
              <w:t>35</w:t>
            </w:r>
          </w:p>
        </w:tc>
        <w:tc>
          <w:tcPr>
            <w:tcW w:w="992" w:type="dxa"/>
            <w:tcBorders>
              <w:top w:val="single" w:sz="4" w:space="0" w:color="auto"/>
              <w:left w:val="single" w:sz="4" w:space="0" w:color="auto"/>
              <w:bottom w:val="single" w:sz="4" w:space="0" w:color="auto"/>
              <w:right w:val="single" w:sz="4" w:space="0" w:color="auto"/>
            </w:tcBorders>
          </w:tcPr>
          <w:p w14:paraId="73843C4D" w14:textId="77777777" w:rsidR="00557608" w:rsidRPr="00557608" w:rsidRDefault="00557608" w:rsidP="00557608">
            <w:pPr>
              <w:spacing w:line="276" w:lineRule="auto"/>
              <w:jc w:val="both"/>
              <w:rPr>
                <w:sz w:val="20"/>
                <w:szCs w:val="20"/>
                <w:lang w:eastAsia="ru-RU"/>
              </w:rPr>
            </w:pPr>
          </w:p>
        </w:tc>
      </w:tr>
      <w:tr w:rsidR="00557608" w:rsidRPr="00557608" w14:paraId="4F62AB16" w14:textId="77777777" w:rsidTr="00693761">
        <w:tc>
          <w:tcPr>
            <w:tcW w:w="1560" w:type="dxa"/>
            <w:vMerge/>
            <w:tcBorders>
              <w:top w:val="single" w:sz="4" w:space="0" w:color="auto"/>
              <w:left w:val="single" w:sz="4" w:space="0" w:color="auto"/>
              <w:bottom w:val="single" w:sz="4" w:space="0" w:color="auto"/>
              <w:right w:val="single" w:sz="4" w:space="0" w:color="auto"/>
            </w:tcBorders>
            <w:vAlign w:val="center"/>
            <w:hideMark/>
          </w:tcPr>
          <w:p w14:paraId="2C2A7A22" w14:textId="77777777" w:rsidR="00557608" w:rsidRPr="00557608" w:rsidRDefault="00557608" w:rsidP="00557608">
            <w:pPr>
              <w:spacing w:line="276" w:lineRule="auto"/>
              <w:jc w:val="both"/>
              <w:rPr>
                <w:rFonts w:eastAsia="Calibri"/>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749C31AE" w14:textId="77777777" w:rsidR="00557608" w:rsidRPr="00557608" w:rsidRDefault="00557608" w:rsidP="00557608">
            <w:pPr>
              <w:spacing w:line="276" w:lineRule="auto"/>
              <w:jc w:val="both"/>
              <w:rPr>
                <w:sz w:val="20"/>
                <w:szCs w:val="20"/>
                <w:lang w:eastAsia="ru-RU"/>
              </w:rPr>
            </w:pPr>
            <w:r w:rsidRPr="00557608">
              <w:rPr>
                <w:sz w:val="20"/>
                <w:szCs w:val="20"/>
                <w:lang w:eastAsia="ru-RU"/>
              </w:rPr>
              <w:t xml:space="preserve">На рік </w:t>
            </w:r>
          </w:p>
        </w:tc>
        <w:tc>
          <w:tcPr>
            <w:tcW w:w="822" w:type="dxa"/>
            <w:tcBorders>
              <w:top w:val="single" w:sz="4" w:space="0" w:color="auto"/>
              <w:left w:val="single" w:sz="4" w:space="0" w:color="auto"/>
              <w:bottom w:val="single" w:sz="4" w:space="0" w:color="auto"/>
              <w:right w:val="single" w:sz="4" w:space="0" w:color="auto"/>
            </w:tcBorders>
          </w:tcPr>
          <w:p w14:paraId="272ADD6B" w14:textId="0234F747" w:rsidR="00557608" w:rsidRPr="00557608" w:rsidRDefault="00557608" w:rsidP="00557608">
            <w:pPr>
              <w:spacing w:line="276" w:lineRule="auto"/>
              <w:jc w:val="both"/>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27D196E" w14:textId="494AB436" w:rsidR="00557608" w:rsidRPr="00557608" w:rsidRDefault="00693761" w:rsidP="00557608">
            <w:pPr>
              <w:spacing w:line="276" w:lineRule="auto"/>
              <w:jc w:val="both"/>
              <w:rPr>
                <w:sz w:val="20"/>
                <w:szCs w:val="20"/>
                <w:lang w:eastAsia="ru-RU"/>
              </w:rPr>
            </w:pPr>
            <w:r>
              <w:rPr>
                <w:sz w:val="20"/>
                <w:szCs w:val="20"/>
                <w:lang w:eastAsia="ru-RU"/>
              </w:rPr>
              <w:t>1085</w:t>
            </w:r>
          </w:p>
        </w:tc>
        <w:tc>
          <w:tcPr>
            <w:tcW w:w="596" w:type="dxa"/>
            <w:tcBorders>
              <w:top w:val="single" w:sz="4" w:space="0" w:color="auto"/>
              <w:left w:val="single" w:sz="4" w:space="0" w:color="auto"/>
              <w:bottom w:val="single" w:sz="4" w:space="0" w:color="auto"/>
              <w:right w:val="single" w:sz="4" w:space="0" w:color="auto"/>
            </w:tcBorders>
          </w:tcPr>
          <w:p w14:paraId="04455659" w14:textId="77777777" w:rsidR="00557608" w:rsidRPr="00557608" w:rsidRDefault="00557608" w:rsidP="00557608">
            <w:pPr>
              <w:spacing w:line="276" w:lineRule="auto"/>
              <w:jc w:val="both"/>
              <w:rPr>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30E4F73" w14:textId="098945F1" w:rsidR="00557608" w:rsidRPr="00557608" w:rsidRDefault="00557608" w:rsidP="00557608">
            <w:pPr>
              <w:spacing w:line="276" w:lineRule="auto"/>
              <w:jc w:val="both"/>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070AD4AF" w14:textId="2E8EDFE7" w:rsidR="00557608" w:rsidRPr="00557608" w:rsidRDefault="00693761" w:rsidP="00557608">
            <w:pPr>
              <w:spacing w:line="276" w:lineRule="auto"/>
              <w:jc w:val="both"/>
              <w:rPr>
                <w:sz w:val="20"/>
                <w:szCs w:val="20"/>
                <w:lang w:eastAsia="ru-RU"/>
              </w:rPr>
            </w:pPr>
            <w:r>
              <w:rPr>
                <w:sz w:val="20"/>
                <w:szCs w:val="20"/>
                <w:lang w:eastAsia="ru-RU"/>
              </w:rPr>
              <w:t>1190</w:t>
            </w:r>
          </w:p>
        </w:tc>
        <w:tc>
          <w:tcPr>
            <w:tcW w:w="709" w:type="dxa"/>
            <w:tcBorders>
              <w:top w:val="single" w:sz="4" w:space="0" w:color="auto"/>
              <w:left w:val="single" w:sz="4" w:space="0" w:color="auto"/>
              <w:bottom w:val="single" w:sz="4" w:space="0" w:color="auto"/>
              <w:right w:val="single" w:sz="4" w:space="0" w:color="auto"/>
            </w:tcBorders>
          </w:tcPr>
          <w:p w14:paraId="458DF240" w14:textId="77777777" w:rsidR="00557608" w:rsidRPr="00557608" w:rsidRDefault="00557608" w:rsidP="00557608">
            <w:pPr>
              <w:spacing w:line="276" w:lineRule="auto"/>
              <w:jc w:val="both"/>
              <w:rPr>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1934F53" w14:textId="0A42FB52" w:rsidR="00557608" w:rsidRPr="00557608" w:rsidRDefault="00557608" w:rsidP="00557608">
            <w:pPr>
              <w:spacing w:line="276" w:lineRule="auto"/>
              <w:jc w:val="both"/>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B570755" w14:textId="2BD4ABC5" w:rsidR="00557608" w:rsidRPr="00557608" w:rsidRDefault="00693761" w:rsidP="00557608">
            <w:pPr>
              <w:spacing w:line="276" w:lineRule="auto"/>
              <w:jc w:val="both"/>
              <w:rPr>
                <w:sz w:val="20"/>
                <w:szCs w:val="20"/>
                <w:lang w:eastAsia="ru-RU"/>
              </w:rPr>
            </w:pPr>
            <w:r>
              <w:rPr>
                <w:sz w:val="20"/>
                <w:szCs w:val="20"/>
                <w:lang w:eastAsia="ru-RU"/>
              </w:rPr>
              <w:t>1225</w:t>
            </w:r>
          </w:p>
        </w:tc>
        <w:tc>
          <w:tcPr>
            <w:tcW w:w="992" w:type="dxa"/>
            <w:tcBorders>
              <w:top w:val="single" w:sz="4" w:space="0" w:color="auto"/>
              <w:left w:val="single" w:sz="4" w:space="0" w:color="auto"/>
              <w:bottom w:val="single" w:sz="4" w:space="0" w:color="auto"/>
              <w:right w:val="single" w:sz="4" w:space="0" w:color="auto"/>
            </w:tcBorders>
          </w:tcPr>
          <w:p w14:paraId="14C11C2D" w14:textId="77777777" w:rsidR="00557608" w:rsidRPr="00557608" w:rsidRDefault="00557608" w:rsidP="00557608">
            <w:pPr>
              <w:spacing w:line="276" w:lineRule="auto"/>
              <w:jc w:val="both"/>
              <w:rPr>
                <w:sz w:val="20"/>
                <w:szCs w:val="20"/>
                <w:lang w:eastAsia="ru-RU"/>
              </w:rPr>
            </w:pPr>
          </w:p>
        </w:tc>
      </w:tr>
      <w:tr w:rsidR="00557608" w:rsidRPr="00557608" w14:paraId="33D28156" w14:textId="77777777" w:rsidTr="00693761">
        <w:tc>
          <w:tcPr>
            <w:tcW w:w="1560" w:type="dxa"/>
            <w:vMerge w:val="restart"/>
            <w:tcBorders>
              <w:top w:val="single" w:sz="4" w:space="0" w:color="auto"/>
              <w:left w:val="single" w:sz="4" w:space="0" w:color="auto"/>
              <w:bottom w:val="single" w:sz="4" w:space="0" w:color="auto"/>
              <w:right w:val="single" w:sz="4" w:space="0" w:color="auto"/>
            </w:tcBorders>
            <w:hideMark/>
          </w:tcPr>
          <w:p w14:paraId="65FCAFFC" w14:textId="127361CB" w:rsidR="00557608" w:rsidRPr="00557608" w:rsidRDefault="00557608" w:rsidP="00557608">
            <w:pPr>
              <w:spacing w:line="276" w:lineRule="auto"/>
              <w:jc w:val="both"/>
              <w:rPr>
                <w:sz w:val="20"/>
                <w:szCs w:val="20"/>
                <w:lang w:eastAsia="ru-RU"/>
              </w:rPr>
            </w:pPr>
            <w:r w:rsidRPr="00557608">
              <w:rPr>
                <w:sz w:val="20"/>
                <w:szCs w:val="20"/>
                <w:lang w:eastAsia="ru-RU"/>
              </w:rPr>
              <w:t>Гранично допустиме навантаження учнів</w:t>
            </w:r>
          </w:p>
        </w:tc>
        <w:tc>
          <w:tcPr>
            <w:tcW w:w="992" w:type="dxa"/>
            <w:tcBorders>
              <w:top w:val="single" w:sz="4" w:space="0" w:color="auto"/>
              <w:left w:val="single" w:sz="4" w:space="0" w:color="auto"/>
              <w:bottom w:val="single" w:sz="4" w:space="0" w:color="auto"/>
              <w:right w:val="single" w:sz="4" w:space="0" w:color="auto"/>
            </w:tcBorders>
            <w:hideMark/>
          </w:tcPr>
          <w:p w14:paraId="29F836C2" w14:textId="77777777" w:rsidR="00557608" w:rsidRPr="00557608" w:rsidRDefault="00557608" w:rsidP="00557608">
            <w:pPr>
              <w:spacing w:line="276" w:lineRule="auto"/>
              <w:jc w:val="both"/>
              <w:rPr>
                <w:sz w:val="20"/>
                <w:szCs w:val="20"/>
                <w:lang w:eastAsia="ru-RU"/>
              </w:rPr>
            </w:pPr>
            <w:r w:rsidRPr="00557608">
              <w:rPr>
                <w:sz w:val="20"/>
                <w:szCs w:val="20"/>
                <w:lang w:eastAsia="ru-RU"/>
              </w:rPr>
              <w:t xml:space="preserve">На тиждень </w:t>
            </w:r>
          </w:p>
        </w:tc>
        <w:tc>
          <w:tcPr>
            <w:tcW w:w="822" w:type="dxa"/>
            <w:tcBorders>
              <w:top w:val="single" w:sz="4" w:space="0" w:color="auto"/>
              <w:left w:val="single" w:sz="4" w:space="0" w:color="auto"/>
              <w:bottom w:val="single" w:sz="4" w:space="0" w:color="auto"/>
              <w:right w:val="single" w:sz="4" w:space="0" w:color="auto"/>
            </w:tcBorders>
          </w:tcPr>
          <w:p w14:paraId="32596CA5" w14:textId="1B97D2F6" w:rsidR="00557608" w:rsidRPr="00557608" w:rsidRDefault="00557608" w:rsidP="00557608">
            <w:pPr>
              <w:spacing w:line="276" w:lineRule="auto"/>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2BA9CA50" w14:textId="79C0E259" w:rsidR="00557608" w:rsidRPr="00557608" w:rsidRDefault="00693761" w:rsidP="00557608">
            <w:pPr>
              <w:spacing w:line="276" w:lineRule="auto"/>
              <w:jc w:val="both"/>
              <w:rPr>
                <w:sz w:val="20"/>
                <w:szCs w:val="20"/>
                <w:lang w:eastAsia="ru-RU"/>
              </w:rPr>
            </w:pPr>
            <w:r>
              <w:rPr>
                <w:sz w:val="20"/>
                <w:szCs w:val="20"/>
                <w:lang w:eastAsia="ru-RU"/>
              </w:rPr>
              <w:t>28</w:t>
            </w:r>
          </w:p>
        </w:tc>
        <w:tc>
          <w:tcPr>
            <w:tcW w:w="596" w:type="dxa"/>
            <w:tcBorders>
              <w:top w:val="single" w:sz="4" w:space="0" w:color="auto"/>
              <w:left w:val="single" w:sz="4" w:space="0" w:color="auto"/>
              <w:bottom w:val="single" w:sz="4" w:space="0" w:color="auto"/>
              <w:right w:val="single" w:sz="4" w:space="0" w:color="auto"/>
            </w:tcBorders>
          </w:tcPr>
          <w:p w14:paraId="2BC326C5" w14:textId="77777777" w:rsidR="00557608" w:rsidRPr="00557608" w:rsidRDefault="00557608" w:rsidP="00557608">
            <w:pPr>
              <w:spacing w:line="276" w:lineRule="auto"/>
              <w:jc w:val="both"/>
              <w:rPr>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8B326E2" w14:textId="68E45B84" w:rsidR="00557608" w:rsidRPr="00557608" w:rsidRDefault="00557608" w:rsidP="00557608">
            <w:pPr>
              <w:spacing w:line="276" w:lineRule="auto"/>
              <w:jc w:val="both"/>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0BE7ABB5" w14:textId="77A2C208" w:rsidR="00557608" w:rsidRPr="00557608" w:rsidRDefault="00693761" w:rsidP="00557608">
            <w:pPr>
              <w:spacing w:line="276" w:lineRule="auto"/>
              <w:jc w:val="both"/>
              <w:rPr>
                <w:sz w:val="20"/>
                <w:szCs w:val="20"/>
                <w:lang w:eastAsia="ru-RU"/>
              </w:rPr>
            </w:pPr>
            <w:r>
              <w:rPr>
                <w:sz w:val="20"/>
                <w:szCs w:val="20"/>
                <w:lang w:eastAsia="ru-RU"/>
              </w:rPr>
              <w:t>31</w:t>
            </w:r>
          </w:p>
        </w:tc>
        <w:tc>
          <w:tcPr>
            <w:tcW w:w="709" w:type="dxa"/>
            <w:tcBorders>
              <w:top w:val="single" w:sz="4" w:space="0" w:color="auto"/>
              <w:left w:val="single" w:sz="4" w:space="0" w:color="auto"/>
              <w:bottom w:val="single" w:sz="4" w:space="0" w:color="auto"/>
              <w:right w:val="single" w:sz="4" w:space="0" w:color="auto"/>
            </w:tcBorders>
          </w:tcPr>
          <w:p w14:paraId="51B2FF1E" w14:textId="77777777" w:rsidR="00557608" w:rsidRPr="00557608" w:rsidRDefault="00557608" w:rsidP="00557608">
            <w:pPr>
              <w:spacing w:line="276" w:lineRule="auto"/>
              <w:jc w:val="both"/>
              <w:rPr>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5AF1FCDC" w14:textId="6F7B5121" w:rsidR="00557608" w:rsidRPr="00557608" w:rsidRDefault="00557608" w:rsidP="00557608">
            <w:pPr>
              <w:spacing w:line="276" w:lineRule="auto"/>
              <w:jc w:val="both"/>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107E7165" w14:textId="5ED5F3AE" w:rsidR="00557608" w:rsidRPr="00557608" w:rsidRDefault="00693761" w:rsidP="00557608">
            <w:pPr>
              <w:spacing w:line="276" w:lineRule="auto"/>
              <w:jc w:val="both"/>
              <w:rPr>
                <w:sz w:val="20"/>
                <w:szCs w:val="20"/>
                <w:lang w:eastAsia="ru-RU"/>
              </w:rPr>
            </w:pPr>
            <w:r>
              <w:rPr>
                <w:sz w:val="20"/>
                <w:szCs w:val="20"/>
                <w:lang w:eastAsia="ru-RU"/>
              </w:rPr>
              <w:t>32</w:t>
            </w:r>
          </w:p>
        </w:tc>
        <w:tc>
          <w:tcPr>
            <w:tcW w:w="992" w:type="dxa"/>
            <w:tcBorders>
              <w:top w:val="single" w:sz="4" w:space="0" w:color="auto"/>
              <w:left w:val="single" w:sz="4" w:space="0" w:color="auto"/>
              <w:bottom w:val="single" w:sz="4" w:space="0" w:color="auto"/>
              <w:right w:val="single" w:sz="4" w:space="0" w:color="auto"/>
            </w:tcBorders>
          </w:tcPr>
          <w:p w14:paraId="5DD0F1A0" w14:textId="77777777" w:rsidR="00557608" w:rsidRPr="00557608" w:rsidRDefault="00557608" w:rsidP="00557608">
            <w:pPr>
              <w:spacing w:line="276" w:lineRule="auto"/>
              <w:jc w:val="both"/>
              <w:rPr>
                <w:sz w:val="20"/>
                <w:szCs w:val="20"/>
                <w:lang w:eastAsia="ru-RU"/>
              </w:rPr>
            </w:pPr>
          </w:p>
        </w:tc>
      </w:tr>
      <w:tr w:rsidR="00557608" w:rsidRPr="00557608" w14:paraId="0FD01183" w14:textId="77777777" w:rsidTr="00693761">
        <w:tc>
          <w:tcPr>
            <w:tcW w:w="1560" w:type="dxa"/>
            <w:vMerge/>
            <w:tcBorders>
              <w:top w:val="single" w:sz="4" w:space="0" w:color="auto"/>
              <w:left w:val="single" w:sz="4" w:space="0" w:color="auto"/>
              <w:bottom w:val="single" w:sz="4" w:space="0" w:color="auto"/>
              <w:right w:val="single" w:sz="4" w:space="0" w:color="auto"/>
            </w:tcBorders>
            <w:vAlign w:val="center"/>
            <w:hideMark/>
          </w:tcPr>
          <w:p w14:paraId="2DB87D89" w14:textId="77777777" w:rsidR="00557608" w:rsidRPr="00557608" w:rsidRDefault="00557608" w:rsidP="00557608">
            <w:pPr>
              <w:spacing w:line="276" w:lineRule="auto"/>
              <w:jc w:val="both"/>
              <w:rPr>
                <w:rFonts w:eastAsia="Calibri"/>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19B4BA94" w14:textId="77777777" w:rsidR="00557608" w:rsidRPr="00557608" w:rsidRDefault="00557608" w:rsidP="00557608">
            <w:pPr>
              <w:spacing w:line="276" w:lineRule="auto"/>
              <w:rPr>
                <w:sz w:val="20"/>
                <w:szCs w:val="20"/>
                <w:lang w:eastAsia="ru-RU"/>
              </w:rPr>
            </w:pPr>
            <w:r w:rsidRPr="00557608">
              <w:rPr>
                <w:sz w:val="20"/>
                <w:szCs w:val="20"/>
                <w:lang w:eastAsia="ru-RU"/>
              </w:rPr>
              <w:t xml:space="preserve">На рік </w:t>
            </w:r>
          </w:p>
        </w:tc>
        <w:tc>
          <w:tcPr>
            <w:tcW w:w="822" w:type="dxa"/>
            <w:tcBorders>
              <w:top w:val="single" w:sz="4" w:space="0" w:color="auto"/>
              <w:left w:val="single" w:sz="4" w:space="0" w:color="auto"/>
              <w:bottom w:val="single" w:sz="4" w:space="0" w:color="auto"/>
              <w:right w:val="single" w:sz="4" w:space="0" w:color="auto"/>
            </w:tcBorders>
          </w:tcPr>
          <w:p w14:paraId="45667005" w14:textId="7D822406" w:rsidR="00557608" w:rsidRPr="00557608" w:rsidRDefault="00557608" w:rsidP="00693761">
            <w:pPr>
              <w:spacing w:line="276" w:lineRule="auto"/>
              <w:jc w:val="center"/>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05E448C3" w14:textId="01C44435" w:rsidR="00557608" w:rsidRPr="00557608" w:rsidRDefault="00693761" w:rsidP="00693761">
            <w:pPr>
              <w:spacing w:line="276" w:lineRule="auto"/>
              <w:jc w:val="center"/>
              <w:rPr>
                <w:sz w:val="20"/>
                <w:szCs w:val="20"/>
                <w:lang w:eastAsia="ru-RU"/>
              </w:rPr>
            </w:pPr>
            <w:r>
              <w:rPr>
                <w:sz w:val="20"/>
                <w:szCs w:val="20"/>
                <w:lang w:eastAsia="ru-RU"/>
              </w:rPr>
              <w:t>980</w:t>
            </w:r>
          </w:p>
        </w:tc>
        <w:tc>
          <w:tcPr>
            <w:tcW w:w="596" w:type="dxa"/>
            <w:tcBorders>
              <w:top w:val="single" w:sz="4" w:space="0" w:color="auto"/>
              <w:left w:val="single" w:sz="4" w:space="0" w:color="auto"/>
              <w:bottom w:val="single" w:sz="4" w:space="0" w:color="auto"/>
              <w:right w:val="single" w:sz="4" w:space="0" w:color="auto"/>
            </w:tcBorders>
          </w:tcPr>
          <w:p w14:paraId="21C80542" w14:textId="77777777" w:rsidR="00557608" w:rsidRPr="00557608" w:rsidRDefault="00557608" w:rsidP="00693761">
            <w:pPr>
              <w:spacing w:line="276" w:lineRule="auto"/>
              <w:ind w:firstLine="567"/>
              <w:jc w:val="center"/>
              <w:rPr>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117E7318" w14:textId="4955D967" w:rsidR="00557608" w:rsidRPr="00557608" w:rsidRDefault="00557608" w:rsidP="00693761">
            <w:pPr>
              <w:spacing w:line="276" w:lineRule="auto"/>
              <w:jc w:val="center"/>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B122973" w14:textId="2A7D2AF2" w:rsidR="00557608" w:rsidRPr="00557608" w:rsidRDefault="00693761" w:rsidP="00693761">
            <w:pPr>
              <w:spacing w:line="276" w:lineRule="auto"/>
              <w:ind w:firstLine="567"/>
              <w:rPr>
                <w:sz w:val="18"/>
                <w:szCs w:val="18"/>
                <w:lang w:eastAsia="ru-RU"/>
              </w:rPr>
            </w:pPr>
            <w:r>
              <w:rPr>
                <w:sz w:val="18"/>
                <w:szCs w:val="18"/>
                <w:lang w:eastAsia="ru-RU"/>
              </w:rPr>
              <w:t>1085</w:t>
            </w:r>
          </w:p>
        </w:tc>
        <w:tc>
          <w:tcPr>
            <w:tcW w:w="709" w:type="dxa"/>
            <w:tcBorders>
              <w:top w:val="single" w:sz="4" w:space="0" w:color="auto"/>
              <w:left w:val="single" w:sz="4" w:space="0" w:color="auto"/>
              <w:bottom w:val="single" w:sz="4" w:space="0" w:color="auto"/>
              <w:right w:val="single" w:sz="4" w:space="0" w:color="auto"/>
            </w:tcBorders>
          </w:tcPr>
          <w:p w14:paraId="42CCF06D" w14:textId="77777777" w:rsidR="00557608" w:rsidRPr="00557608" w:rsidRDefault="00557608" w:rsidP="00693761">
            <w:pPr>
              <w:spacing w:line="276" w:lineRule="auto"/>
              <w:ind w:firstLine="567"/>
              <w:jc w:val="center"/>
              <w:rPr>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4B3062A9" w14:textId="2A84F272" w:rsidR="00557608" w:rsidRPr="00557608" w:rsidRDefault="00557608" w:rsidP="00693761">
            <w:pPr>
              <w:spacing w:line="276" w:lineRule="auto"/>
              <w:jc w:val="center"/>
              <w:rPr>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1A45B7CD" w14:textId="66F2939C" w:rsidR="00557608" w:rsidRPr="00557608" w:rsidRDefault="00693761" w:rsidP="00693761">
            <w:pPr>
              <w:spacing w:line="276" w:lineRule="auto"/>
              <w:ind w:firstLine="567"/>
              <w:rPr>
                <w:sz w:val="20"/>
                <w:szCs w:val="20"/>
                <w:lang w:eastAsia="ru-RU"/>
              </w:rPr>
            </w:pPr>
            <w:r>
              <w:rPr>
                <w:sz w:val="20"/>
                <w:szCs w:val="20"/>
                <w:lang w:eastAsia="ru-RU"/>
              </w:rPr>
              <w:t>1120</w:t>
            </w:r>
          </w:p>
        </w:tc>
        <w:tc>
          <w:tcPr>
            <w:tcW w:w="992" w:type="dxa"/>
            <w:tcBorders>
              <w:top w:val="single" w:sz="4" w:space="0" w:color="auto"/>
              <w:left w:val="single" w:sz="4" w:space="0" w:color="auto"/>
              <w:bottom w:val="single" w:sz="4" w:space="0" w:color="auto"/>
              <w:right w:val="single" w:sz="4" w:space="0" w:color="auto"/>
            </w:tcBorders>
          </w:tcPr>
          <w:p w14:paraId="7FA8F51B" w14:textId="77777777" w:rsidR="00557608" w:rsidRPr="00557608" w:rsidRDefault="00557608" w:rsidP="00693761">
            <w:pPr>
              <w:spacing w:line="276" w:lineRule="auto"/>
              <w:ind w:firstLine="567"/>
              <w:rPr>
                <w:sz w:val="20"/>
                <w:szCs w:val="20"/>
                <w:lang w:eastAsia="ru-RU"/>
              </w:rPr>
            </w:pPr>
          </w:p>
        </w:tc>
      </w:tr>
    </w:tbl>
    <w:p w14:paraId="560B43ED" w14:textId="77777777" w:rsidR="00B67790" w:rsidRDefault="00B67790">
      <w:pPr>
        <w:spacing w:before="5" w:after="11"/>
        <w:ind w:right="187"/>
        <w:jc w:val="right"/>
        <w:rPr>
          <w:b/>
          <w:sz w:val="24"/>
        </w:rPr>
      </w:pPr>
    </w:p>
    <w:p w14:paraId="0939BDA2" w14:textId="77777777" w:rsidR="00B67790" w:rsidRDefault="00B67790">
      <w:pPr>
        <w:spacing w:before="5" w:after="11"/>
        <w:ind w:right="187"/>
        <w:jc w:val="right"/>
        <w:rPr>
          <w:b/>
          <w:sz w:val="24"/>
        </w:rPr>
      </w:pPr>
    </w:p>
    <w:p w14:paraId="072C9DDD" w14:textId="77777777" w:rsidR="00B67790" w:rsidRDefault="00B67790">
      <w:pPr>
        <w:spacing w:before="5" w:after="11"/>
        <w:ind w:right="187"/>
        <w:jc w:val="right"/>
        <w:rPr>
          <w:b/>
          <w:sz w:val="24"/>
        </w:rPr>
      </w:pPr>
    </w:p>
    <w:p w14:paraId="55B0C8A1" w14:textId="77777777" w:rsidR="00B67790" w:rsidRDefault="00B67790">
      <w:pPr>
        <w:spacing w:before="5" w:after="11"/>
        <w:ind w:right="187"/>
        <w:jc w:val="right"/>
        <w:rPr>
          <w:b/>
          <w:sz w:val="24"/>
        </w:rPr>
      </w:pPr>
    </w:p>
    <w:p w14:paraId="7A0D9BCE" w14:textId="77777777" w:rsidR="00B67790" w:rsidRDefault="00B67790">
      <w:pPr>
        <w:spacing w:before="5" w:after="11"/>
        <w:ind w:right="187"/>
        <w:jc w:val="right"/>
        <w:rPr>
          <w:b/>
          <w:sz w:val="24"/>
        </w:rPr>
      </w:pPr>
    </w:p>
    <w:p w14:paraId="771F2D70" w14:textId="77777777" w:rsidR="00B67790" w:rsidRDefault="00B67790">
      <w:pPr>
        <w:spacing w:before="5" w:after="11"/>
        <w:ind w:right="187"/>
        <w:jc w:val="right"/>
        <w:rPr>
          <w:b/>
          <w:sz w:val="24"/>
        </w:rPr>
      </w:pPr>
    </w:p>
    <w:p w14:paraId="021F086B" w14:textId="77777777" w:rsidR="00B67790" w:rsidRDefault="00B67790">
      <w:pPr>
        <w:spacing w:before="5" w:after="11"/>
        <w:ind w:right="187"/>
        <w:jc w:val="right"/>
        <w:rPr>
          <w:b/>
          <w:sz w:val="24"/>
        </w:rPr>
      </w:pPr>
    </w:p>
    <w:p w14:paraId="7B92A58B" w14:textId="77777777" w:rsidR="00B67790" w:rsidRDefault="00B67790">
      <w:pPr>
        <w:spacing w:before="5" w:after="11"/>
        <w:ind w:right="187"/>
        <w:jc w:val="right"/>
        <w:rPr>
          <w:b/>
          <w:sz w:val="24"/>
        </w:rPr>
      </w:pPr>
    </w:p>
    <w:p w14:paraId="43E5B9F0" w14:textId="77777777" w:rsidR="00B67790" w:rsidRDefault="00B67790">
      <w:pPr>
        <w:spacing w:before="5" w:after="11"/>
        <w:ind w:right="187"/>
        <w:jc w:val="right"/>
        <w:rPr>
          <w:b/>
          <w:sz w:val="24"/>
        </w:rPr>
      </w:pPr>
    </w:p>
    <w:p w14:paraId="5F1B0114" w14:textId="77777777" w:rsidR="00B67790" w:rsidRDefault="00B67790">
      <w:pPr>
        <w:spacing w:before="5" w:after="11"/>
        <w:ind w:right="187"/>
        <w:jc w:val="right"/>
        <w:rPr>
          <w:b/>
          <w:sz w:val="24"/>
        </w:rPr>
      </w:pPr>
    </w:p>
    <w:p w14:paraId="2A0554C1" w14:textId="77777777" w:rsidR="00B67790" w:rsidRDefault="00B67790">
      <w:pPr>
        <w:spacing w:before="5" w:after="11"/>
        <w:ind w:right="187"/>
        <w:jc w:val="right"/>
        <w:rPr>
          <w:b/>
          <w:sz w:val="24"/>
        </w:rPr>
      </w:pPr>
    </w:p>
    <w:p w14:paraId="29912696" w14:textId="77777777" w:rsidR="00B67790" w:rsidRDefault="00B67790">
      <w:pPr>
        <w:spacing w:before="5" w:after="11"/>
        <w:ind w:right="187"/>
        <w:jc w:val="right"/>
        <w:rPr>
          <w:b/>
          <w:sz w:val="24"/>
        </w:rPr>
      </w:pPr>
    </w:p>
    <w:p w14:paraId="4082245B" w14:textId="77777777" w:rsidR="00B67790" w:rsidRDefault="00B67790">
      <w:pPr>
        <w:spacing w:before="5" w:after="11"/>
        <w:ind w:right="187"/>
        <w:jc w:val="right"/>
        <w:rPr>
          <w:b/>
          <w:sz w:val="24"/>
        </w:rPr>
      </w:pPr>
    </w:p>
    <w:p w14:paraId="5BB9850F" w14:textId="77777777" w:rsidR="00B67790" w:rsidRDefault="00B67790">
      <w:pPr>
        <w:spacing w:before="5" w:after="11"/>
        <w:ind w:right="187"/>
        <w:jc w:val="right"/>
        <w:rPr>
          <w:b/>
          <w:sz w:val="24"/>
        </w:rPr>
      </w:pPr>
    </w:p>
    <w:p w14:paraId="77326DA8" w14:textId="77777777" w:rsidR="00B67790" w:rsidRDefault="00B67790">
      <w:pPr>
        <w:spacing w:before="5" w:after="11"/>
        <w:ind w:right="187"/>
        <w:jc w:val="right"/>
        <w:rPr>
          <w:b/>
          <w:sz w:val="24"/>
        </w:rPr>
      </w:pPr>
    </w:p>
    <w:p w14:paraId="3216395E" w14:textId="77777777" w:rsidR="009A7E8E" w:rsidRDefault="009A7E8E">
      <w:pPr>
        <w:spacing w:before="5" w:after="11"/>
        <w:ind w:right="187"/>
        <w:jc w:val="right"/>
        <w:rPr>
          <w:b/>
          <w:sz w:val="24"/>
        </w:rPr>
      </w:pPr>
    </w:p>
    <w:p w14:paraId="366D6A8A" w14:textId="77777777" w:rsidR="009A7E8E" w:rsidRDefault="009A7E8E">
      <w:pPr>
        <w:spacing w:before="5" w:after="11"/>
        <w:ind w:right="187"/>
        <w:jc w:val="right"/>
        <w:rPr>
          <w:b/>
          <w:sz w:val="24"/>
        </w:rPr>
      </w:pPr>
    </w:p>
    <w:p w14:paraId="086C5474" w14:textId="77777777" w:rsidR="009A7E8E" w:rsidRDefault="009A7E8E">
      <w:pPr>
        <w:spacing w:before="5" w:after="11"/>
        <w:ind w:right="187"/>
        <w:jc w:val="right"/>
        <w:rPr>
          <w:b/>
          <w:sz w:val="24"/>
        </w:rPr>
      </w:pPr>
    </w:p>
    <w:p w14:paraId="2F8FB094" w14:textId="77777777" w:rsidR="009A7E8E" w:rsidRDefault="009A7E8E">
      <w:pPr>
        <w:spacing w:before="5" w:after="11"/>
        <w:ind w:right="187"/>
        <w:jc w:val="right"/>
        <w:rPr>
          <w:b/>
          <w:sz w:val="24"/>
        </w:rPr>
      </w:pPr>
    </w:p>
    <w:p w14:paraId="18463D63" w14:textId="7A0047C8" w:rsidR="00724E01" w:rsidRDefault="00724E01"/>
    <w:p w14:paraId="7B693F44" w14:textId="77777777" w:rsidR="009A7E8E" w:rsidRDefault="009A7E8E"/>
    <w:p w14:paraId="2FDAFB99" w14:textId="535C75B2" w:rsidR="009A7E8E" w:rsidRDefault="009A7E8E">
      <w:pPr>
        <w:sectPr w:rsidR="009A7E8E" w:rsidSect="00F52ED5">
          <w:pgSz w:w="12240" w:h="15840"/>
          <w:pgMar w:top="851" w:right="640" w:bottom="280" w:left="800" w:header="708" w:footer="708" w:gutter="0"/>
          <w:cols w:space="720"/>
        </w:sectPr>
      </w:pPr>
    </w:p>
    <w:p w14:paraId="7EF2F60B" w14:textId="0B47C60D" w:rsidR="00724E01" w:rsidRPr="00B67790" w:rsidRDefault="00526B70">
      <w:pPr>
        <w:spacing w:before="224"/>
        <w:ind w:left="640" w:right="787"/>
        <w:jc w:val="both"/>
        <w:rPr>
          <w:sz w:val="24"/>
          <w:szCs w:val="24"/>
        </w:rPr>
      </w:pPr>
      <w:r w:rsidRPr="00B67790">
        <w:rPr>
          <w:sz w:val="24"/>
          <w:szCs w:val="24"/>
        </w:rPr>
        <w:lastRenderedPageBreak/>
        <w:t>Керуючись</w:t>
      </w:r>
      <w:r w:rsidRPr="00B67790">
        <w:rPr>
          <w:spacing w:val="1"/>
          <w:sz w:val="24"/>
          <w:szCs w:val="24"/>
        </w:rPr>
        <w:t xml:space="preserve"> </w:t>
      </w:r>
      <w:r w:rsidRPr="00B67790">
        <w:rPr>
          <w:sz w:val="24"/>
          <w:szCs w:val="24"/>
        </w:rPr>
        <w:t>показниками</w:t>
      </w:r>
      <w:r w:rsidRPr="00B67790">
        <w:rPr>
          <w:spacing w:val="1"/>
          <w:sz w:val="24"/>
          <w:szCs w:val="24"/>
        </w:rPr>
        <w:t xml:space="preserve"> </w:t>
      </w:r>
      <w:r w:rsidRPr="00B67790">
        <w:rPr>
          <w:sz w:val="24"/>
          <w:szCs w:val="24"/>
        </w:rPr>
        <w:t>загальної</w:t>
      </w:r>
      <w:r w:rsidRPr="00B67790">
        <w:rPr>
          <w:spacing w:val="1"/>
          <w:sz w:val="24"/>
          <w:szCs w:val="24"/>
        </w:rPr>
        <w:t xml:space="preserve"> </w:t>
      </w:r>
      <w:r w:rsidRPr="00B67790">
        <w:rPr>
          <w:sz w:val="24"/>
          <w:szCs w:val="24"/>
        </w:rPr>
        <w:t>кількості</w:t>
      </w:r>
      <w:r w:rsidRPr="00B67790">
        <w:rPr>
          <w:spacing w:val="1"/>
          <w:sz w:val="24"/>
          <w:szCs w:val="24"/>
        </w:rPr>
        <w:t xml:space="preserve"> </w:t>
      </w:r>
      <w:r w:rsidRPr="00B67790">
        <w:rPr>
          <w:sz w:val="24"/>
          <w:szCs w:val="24"/>
        </w:rPr>
        <w:t>навчального</w:t>
      </w:r>
      <w:r w:rsidRPr="00B67790">
        <w:rPr>
          <w:spacing w:val="1"/>
          <w:sz w:val="24"/>
          <w:szCs w:val="24"/>
        </w:rPr>
        <w:t xml:space="preserve"> </w:t>
      </w:r>
      <w:r w:rsidRPr="00B67790">
        <w:rPr>
          <w:sz w:val="24"/>
          <w:szCs w:val="24"/>
        </w:rPr>
        <w:t>навантаження,</w:t>
      </w:r>
      <w:r w:rsidRPr="00B67790">
        <w:rPr>
          <w:spacing w:val="1"/>
          <w:sz w:val="24"/>
          <w:szCs w:val="24"/>
        </w:rPr>
        <w:t xml:space="preserve"> </w:t>
      </w:r>
      <w:r w:rsidRPr="00B67790">
        <w:rPr>
          <w:sz w:val="24"/>
          <w:szCs w:val="24"/>
        </w:rPr>
        <w:t xml:space="preserve">визначеними в Таблиці 1 за галузями, визначено обсяг </w:t>
      </w:r>
      <w:r w:rsidRPr="00B67790">
        <w:rPr>
          <w:b/>
          <w:i/>
          <w:sz w:val="24"/>
          <w:szCs w:val="24"/>
        </w:rPr>
        <w:t>фактичного річного</w:t>
      </w:r>
      <w:r w:rsidRPr="00B67790">
        <w:rPr>
          <w:b/>
          <w:i/>
          <w:spacing w:val="1"/>
          <w:sz w:val="24"/>
          <w:szCs w:val="24"/>
        </w:rPr>
        <w:t xml:space="preserve"> </w:t>
      </w:r>
      <w:r w:rsidRPr="00B67790">
        <w:rPr>
          <w:b/>
          <w:i/>
          <w:sz w:val="24"/>
          <w:szCs w:val="24"/>
        </w:rPr>
        <w:t>навантаження</w:t>
      </w:r>
      <w:r w:rsidRPr="00B67790">
        <w:rPr>
          <w:b/>
          <w:i/>
          <w:spacing w:val="-1"/>
          <w:sz w:val="24"/>
          <w:szCs w:val="24"/>
        </w:rPr>
        <w:t xml:space="preserve"> </w:t>
      </w:r>
      <w:r w:rsidRPr="00B67790">
        <w:rPr>
          <w:sz w:val="24"/>
          <w:szCs w:val="24"/>
        </w:rPr>
        <w:t>для</w:t>
      </w:r>
      <w:r w:rsidRPr="00B67790">
        <w:rPr>
          <w:spacing w:val="-4"/>
          <w:sz w:val="24"/>
          <w:szCs w:val="24"/>
        </w:rPr>
        <w:t xml:space="preserve"> </w:t>
      </w:r>
      <w:r w:rsidRPr="00B67790">
        <w:rPr>
          <w:sz w:val="24"/>
          <w:szCs w:val="24"/>
        </w:rPr>
        <w:t>5-</w:t>
      </w:r>
      <w:r w:rsidR="00684ABB">
        <w:rPr>
          <w:sz w:val="24"/>
          <w:szCs w:val="24"/>
        </w:rPr>
        <w:t>7</w:t>
      </w:r>
      <w:r w:rsidRPr="00B67790">
        <w:rPr>
          <w:spacing w:val="-2"/>
          <w:sz w:val="24"/>
          <w:szCs w:val="24"/>
        </w:rPr>
        <w:t xml:space="preserve"> </w:t>
      </w:r>
      <w:r w:rsidRPr="00B67790">
        <w:rPr>
          <w:sz w:val="24"/>
          <w:szCs w:val="24"/>
        </w:rPr>
        <w:t>класів,</w:t>
      </w:r>
      <w:r w:rsidRPr="00B67790">
        <w:rPr>
          <w:spacing w:val="65"/>
          <w:sz w:val="24"/>
          <w:szCs w:val="24"/>
        </w:rPr>
        <w:t xml:space="preserve"> </w:t>
      </w:r>
      <w:r w:rsidRPr="00B67790">
        <w:rPr>
          <w:i/>
          <w:sz w:val="24"/>
          <w:szCs w:val="24"/>
        </w:rPr>
        <w:t>у</w:t>
      </w:r>
      <w:r w:rsidRPr="00B67790">
        <w:rPr>
          <w:i/>
          <w:spacing w:val="68"/>
          <w:sz w:val="24"/>
          <w:szCs w:val="24"/>
        </w:rPr>
        <w:t xml:space="preserve"> </w:t>
      </w:r>
      <w:r w:rsidRPr="00B67790">
        <w:rPr>
          <w:i/>
          <w:sz w:val="24"/>
          <w:szCs w:val="24"/>
        </w:rPr>
        <w:t>колонці</w:t>
      </w:r>
      <w:r w:rsidRPr="00B67790">
        <w:rPr>
          <w:i/>
          <w:spacing w:val="-1"/>
          <w:sz w:val="24"/>
          <w:szCs w:val="24"/>
        </w:rPr>
        <w:t xml:space="preserve"> </w:t>
      </w:r>
      <w:r w:rsidRPr="00B67790">
        <w:rPr>
          <w:i/>
          <w:sz w:val="24"/>
          <w:szCs w:val="24"/>
        </w:rPr>
        <w:t>«Кількість</w:t>
      </w:r>
      <w:r w:rsidRPr="00B67790">
        <w:rPr>
          <w:i/>
          <w:spacing w:val="-4"/>
          <w:sz w:val="24"/>
          <w:szCs w:val="24"/>
        </w:rPr>
        <w:t xml:space="preserve"> </w:t>
      </w:r>
      <w:r w:rsidRPr="00B67790">
        <w:rPr>
          <w:i/>
          <w:sz w:val="24"/>
          <w:szCs w:val="24"/>
        </w:rPr>
        <w:t>годин»</w:t>
      </w:r>
      <w:r w:rsidRPr="00B67790">
        <w:rPr>
          <w:i/>
          <w:spacing w:val="2"/>
          <w:sz w:val="24"/>
          <w:szCs w:val="24"/>
        </w:rPr>
        <w:t xml:space="preserve"> </w:t>
      </w:r>
      <w:r w:rsidRPr="00B67790">
        <w:rPr>
          <w:sz w:val="24"/>
          <w:szCs w:val="24"/>
        </w:rPr>
        <w:t>у</w:t>
      </w:r>
      <w:r w:rsidRPr="00B67790">
        <w:rPr>
          <w:spacing w:val="-10"/>
          <w:sz w:val="24"/>
          <w:szCs w:val="24"/>
        </w:rPr>
        <w:t xml:space="preserve"> </w:t>
      </w:r>
      <w:r w:rsidRPr="00B67790">
        <w:rPr>
          <w:sz w:val="24"/>
          <w:szCs w:val="24"/>
        </w:rPr>
        <w:t>Таблиці</w:t>
      </w:r>
      <w:r w:rsidRPr="00B67790">
        <w:rPr>
          <w:spacing w:val="-1"/>
          <w:sz w:val="24"/>
          <w:szCs w:val="24"/>
        </w:rPr>
        <w:t xml:space="preserve"> </w:t>
      </w:r>
      <w:r w:rsidRPr="00B67790">
        <w:rPr>
          <w:sz w:val="24"/>
          <w:szCs w:val="24"/>
        </w:rPr>
        <w:t>2.</w:t>
      </w:r>
    </w:p>
    <w:p w14:paraId="49D5FF8D" w14:textId="2E179FC3" w:rsidR="00724E01" w:rsidRPr="00B67790" w:rsidRDefault="00526B70">
      <w:pPr>
        <w:pStyle w:val="a3"/>
        <w:spacing w:before="1"/>
        <w:ind w:left="1559"/>
        <w:rPr>
          <w:sz w:val="24"/>
          <w:szCs w:val="24"/>
        </w:rPr>
      </w:pPr>
      <w:r w:rsidRPr="00B67790">
        <w:rPr>
          <w:sz w:val="24"/>
          <w:szCs w:val="24"/>
        </w:rPr>
        <w:t>Загальний</w:t>
      </w:r>
      <w:r w:rsidRPr="00B67790">
        <w:rPr>
          <w:spacing w:val="-6"/>
          <w:sz w:val="24"/>
          <w:szCs w:val="24"/>
        </w:rPr>
        <w:t xml:space="preserve"> </w:t>
      </w:r>
      <w:r w:rsidRPr="00B67790">
        <w:rPr>
          <w:sz w:val="24"/>
          <w:szCs w:val="24"/>
        </w:rPr>
        <w:t>обсяг</w:t>
      </w:r>
      <w:r w:rsidRPr="00B67790">
        <w:rPr>
          <w:spacing w:val="-6"/>
          <w:sz w:val="24"/>
          <w:szCs w:val="24"/>
        </w:rPr>
        <w:t xml:space="preserve"> </w:t>
      </w:r>
      <w:r w:rsidRPr="00B67790">
        <w:rPr>
          <w:sz w:val="24"/>
          <w:szCs w:val="24"/>
        </w:rPr>
        <w:t>навчального</w:t>
      </w:r>
      <w:r w:rsidRPr="00B67790">
        <w:rPr>
          <w:spacing w:val="-2"/>
          <w:sz w:val="24"/>
          <w:szCs w:val="24"/>
        </w:rPr>
        <w:t xml:space="preserve"> </w:t>
      </w:r>
      <w:r w:rsidRPr="00B67790">
        <w:rPr>
          <w:sz w:val="24"/>
          <w:szCs w:val="24"/>
        </w:rPr>
        <w:t>навантаження</w:t>
      </w:r>
      <w:r w:rsidRPr="00B67790">
        <w:rPr>
          <w:spacing w:val="-6"/>
          <w:sz w:val="24"/>
          <w:szCs w:val="24"/>
        </w:rPr>
        <w:t xml:space="preserve"> </w:t>
      </w:r>
      <w:r w:rsidRPr="00B67790">
        <w:rPr>
          <w:sz w:val="24"/>
          <w:szCs w:val="24"/>
        </w:rPr>
        <w:t>для</w:t>
      </w:r>
      <w:r w:rsidRPr="00B67790">
        <w:rPr>
          <w:spacing w:val="-6"/>
          <w:sz w:val="24"/>
          <w:szCs w:val="24"/>
        </w:rPr>
        <w:t xml:space="preserve"> </w:t>
      </w:r>
      <w:r w:rsidRPr="00B67790">
        <w:rPr>
          <w:sz w:val="24"/>
          <w:szCs w:val="24"/>
        </w:rPr>
        <w:t>5-</w:t>
      </w:r>
      <w:r w:rsidR="00684ABB">
        <w:rPr>
          <w:sz w:val="24"/>
          <w:szCs w:val="24"/>
        </w:rPr>
        <w:t>7</w:t>
      </w:r>
      <w:r w:rsidRPr="00B67790">
        <w:rPr>
          <w:sz w:val="24"/>
          <w:szCs w:val="24"/>
        </w:rPr>
        <w:t>-х класів</w:t>
      </w:r>
    </w:p>
    <w:p w14:paraId="31B9B24B" w14:textId="7E8276EB" w:rsidR="00724E01" w:rsidRDefault="00526B70">
      <w:pPr>
        <w:spacing w:before="35" w:after="18"/>
        <w:ind w:right="788"/>
        <w:jc w:val="right"/>
        <w:rPr>
          <w:b/>
          <w:sz w:val="24"/>
        </w:rPr>
      </w:pPr>
      <w:r>
        <w:rPr>
          <w:b/>
          <w:sz w:val="24"/>
        </w:rPr>
        <w:t>Таблиця 2</w:t>
      </w:r>
    </w:p>
    <w:p w14:paraId="6E1900E4" w14:textId="50441DD8" w:rsidR="004A3D7E" w:rsidRDefault="004A3D7E">
      <w:pPr>
        <w:spacing w:before="35" w:after="18"/>
        <w:ind w:right="788"/>
        <w:jc w:val="right"/>
        <w:rPr>
          <w:b/>
          <w:sz w:val="24"/>
        </w:rPr>
      </w:pPr>
    </w:p>
    <w:p w14:paraId="6039BA6A" w14:textId="2F03E77D" w:rsidR="004A3D7E" w:rsidRDefault="004A3D7E">
      <w:pPr>
        <w:spacing w:before="35" w:after="18"/>
        <w:ind w:right="788"/>
        <w:jc w:val="right"/>
        <w:rPr>
          <w:b/>
          <w:sz w:val="24"/>
        </w:rPr>
      </w:pPr>
      <w:r w:rsidRPr="002F153A">
        <w:rPr>
          <w:noProof/>
          <w:sz w:val="28"/>
          <w:szCs w:val="28"/>
        </w:rPr>
        <w:drawing>
          <wp:inline distT="0" distB="0" distL="0" distR="0" wp14:anchorId="43D4833F" wp14:editId="0A8B4CBA">
            <wp:extent cx="6677025" cy="3162300"/>
            <wp:effectExtent l="0" t="0" r="9525" b="0"/>
            <wp:docPr id="2127353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35379" name=""/>
                    <pic:cNvPicPr/>
                  </pic:nvPicPr>
                  <pic:blipFill>
                    <a:blip r:embed="rId5"/>
                    <a:stretch>
                      <a:fillRect/>
                    </a:stretch>
                  </pic:blipFill>
                  <pic:spPr>
                    <a:xfrm>
                      <a:off x="0" y="0"/>
                      <a:ext cx="6677025" cy="3162300"/>
                    </a:xfrm>
                    <a:prstGeom prst="rect">
                      <a:avLst/>
                    </a:prstGeom>
                  </pic:spPr>
                </pic:pic>
              </a:graphicData>
            </a:graphic>
          </wp:inline>
        </w:drawing>
      </w:r>
    </w:p>
    <w:p w14:paraId="2A8798F6" w14:textId="49DCF0BD" w:rsidR="004A3D7E" w:rsidRDefault="004A3D7E">
      <w:pPr>
        <w:spacing w:before="35" w:after="18"/>
        <w:ind w:right="788"/>
        <w:jc w:val="right"/>
        <w:rPr>
          <w:b/>
          <w:sz w:val="24"/>
        </w:rPr>
      </w:pPr>
    </w:p>
    <w:p w14:paraId="3C0C5981" w14:textId="40D27158" w:rsidR="004A3D7E" w:rsidRDefault="004A3D7E">
      <w:pPr>
        <w:spacing w:before="35" w:after="18"/>
        <w:ind w:right="788"/>
        <w:jc w:val="right"/>
        <w:rPr>
          <w:b/>
          <w:sz w:val="24"/>
        </w:rPr>
      </w:pPr>
    </w:p>
    <w:p w14:paraId="645321BF" w14:textId="644281FD" w:rsidR="004A3D7E" w:rsidRDefault="004A3D7E">
      <w:pPr>
        <w:spacing w:before="35" w:after="18"/>
        <w:ind w:right="788"/>
        <w:jc w:val="right"/>
        <w:rPr>
          <w:b/>
          <w:sz w:val="24"/>
        </w:rPr>
      </w:pPr>
    </w:p>
    <w:p w14:paraId="6681AC70" w14:textId="17C12340" w:rsidR="004A3D7E" w:rsidRDefault="004A3D7E">
      <w:pPr>
        <w:spacing w:before="35" w:after="18"/>
        <w:ind w:right="788"/>
        <w:jc w:val="right"/>
        <w:rPr>
          <w:b/>
          <w:sz w:val="24"/>
        </w:rPr>
      </w:pPr>
    </w:p>
    <w:p w14:paraId="67720A91" w14:textId="1D0C3EFC" w:rsidR="004A3D7E" w:rsidRDefault="004A3D7E">
      <w:pPr>
        <w:spacing w:before="35" w:after="18"/>
        <w:ind w:right="788"/>
        <w:jc w:val="right"/>
        <w:rPr>
          <w:b/>
          <w:sz w:val="24"/>
        </w:rPr>
      </w:pPr>
    </w:p>
    <w:p w14:paraId="79D90902" w14:textId="163B8C2A" w:rsidR="004A3D7E" w:rsidRDefault="004A3D7E">
      <w:pPr>
        <w:spacing w:before="35" w:after="18"/>
        <w:ind w:right="788"/>
        <w:jc w:val="right"/>
        <w:rPr>
          <w:b/>
          <w:sz w:val="24"/>
        </w:rPr>
      </w:pPr>
    </w:p>
    <w:p w14:paraId="057CD33F" w14:textId="20C0BCE7" w:rsidR="004A3D7E" w:rsidRDefault="004A3D7E">
      <w:pPr>
        <w:spacing w:before="35" w:after="18"/>
        <w:ind w:right="788"/>
        <w:jc w:val="right"/>
        <w:rPr>
          <w:b/>
          <w:sz w:val="24"/>
        </w:rPr>
      </w:pPr>
    </w:p>
    <w:p w14:paraId="1D1BB96B" w14:textId="4BA50CFF" w:rsidR="004A3D7E" w:rsidRDefault="004A3D7E">
      <w:pPr>
        <w:spacing w:before="35" w:after="18"/>
        <w:ind w:right="788"/>
        <w:jc w:val="right"/>
        <w:rPr>
          <w:b/>
          <w:sz w:val="24"/>
        </w:rPr>
      </w:pPr>
    </w:p>
    <w:p w14:paraId="15F06549" w14:textId="426A6268" w:rsidR="004A3D7E" w:rsidRDefault="004A3D7E">
      <w:pPr>
        <w:spacing w:before="35" w:after="18"/>
        <w:ind w:right="788"/>
        <w:jc w:val="right"/>
        <w:rPr>
          <w:b/>
          <w:sz w:val="24"/>
        </w:rPr>
      </w:pPr>
    </w:p>
    <w:p w14:paraId="064E152A" w14:textId="7C8E9684" w:rsidR="004A3D7E" w:rsidRDefault="004A3D7E">
      <w:pPr>
        <w:spacing w:before="35" w:after="18"/>
        <w:ind w:right="788"/>
        <w:jc w:val="right"/>
        <w:rPr>
          <w:b/>
          <w:sz w:val="24"/>
        </w:rPr>
      </w:pPr>
    </w:p>
    <w:p w14:paraId="2B9F423B" w14:textId="77777777" w:rsidR="004A3D7E" w:rsidRDefault="004A3D7E">
      <w:pPr>
        <w:spacing w:before="35" w:after="18"/>
        <w:ind w:right="788"/>
        <w:jc w:val="right"/>
        <w:rPr>
          <w:b/>
          <w:sz w:val="24"/>
        </w:rPr>
      </w:pPr>
    </w:p>
    <w:p w14:paraId="37508504" w14:textId="77777777" w:rsidR="00724E01" w:rsidRDefault="00724E01">
      <w:pPr>
        <w:spacing w:line="258" w:lineRule="exact"/>
        <w:rPr>
          <w:sz w:val="24"/>
        </w:rPr>
        <w:sectPr w:rsidR="00724E01" w:rsidSect="00B67790">
          <w:pgSz w:w="12240" w:h="15840"/>
          <w:pgMar w:top="284" w:right="640" w:bottom="280" w:left="800" w:header="708" w:footer="708" w:gutter="0"/>
          <w:cols w:space="720"/>
        </w:sectPr>
      </w:pPr>
    </w:p>
    <w:p w14:paraId="1EFC512C" w14:textId="607CEE16" w:rsidR="004A3D7E" w:rsidRDefault="004A3D7E" w:rsidP="004A3D7E">
      <w:pPr>
        <w:pStyle w:val="a3"/>
        <w:spacing w:before="69"/>
        <w:ind w:right="186" w:hanging="356"/>
        <w:rPr>
          <w:sz w:val="24"/>
          <w:szCs w:val="24"/>
        </w:rPr>
      </w:pPr>
      <w:r w:rsidRPr="002F153A">
        <w:rPr>
          <w:noProof/>
        </w:rPr>
        <w:lastRenderedPageBreak/>
        <w:drawing>
          <wp:inline distT="0" distB="0" distL="0" distR="0" wp14:anchorId="5AB49CD7" wp14:editId="09690A15">
            <wp:extent cx="6610350" cy="3571875"/>
            <wp:effectExtent l="0" t="0" r="0" b="9525"/>
            <wp:docPr id="149206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0691" name=""/>
                    <pic:cNvPicPr/>
                  </pic:nvPicPr>
                  <pic:blipFill>
                    <a:blip r:embed="rId6"/>
                    <a:stretch>
                      <a:fillRect/>
                    </a:stretch>
                  </pic:blipFill>
                  <pic:spPr>
                    <a:xfrm>
                      <a:off x="0" y="0"/>
                      <a:ext cx="6610350" cy="3571875"/>
                    </a:xfrm>
                    <a:prstGeom prst="rect">
                      <a:avLst/>
                    </a:prstGeom>
                  </pic:spPr>
                </pic:pic>
              </a:graphicData>
            </a:graphic>
          </wp:inline>
        </w:drawing>
      </w:r>
    </w:p>
    <w:p w14:paraId="33C69E61" w14:textId="5C8A24EC" w:rsidR="004A3D7E" w:rsidRDefault="004A3D7E" w:rsidP="004A3D7E">
      <w:pPr>
        <w:pStyle w:val="a3"/>
        <w:spacing w:before="69"/>
        <w:ind w:right="186" w:hanging="356"/>
        <w:rPr>
          <w:sz w:val="24"/>
          <w:szCs w:val="24"/>
        </w:rPr>
      </w:pPr>
      <w:r w:rsidRPr="002F153A">
        <w:rPr>
          <w:noProof/>
        </w:rPr>
        <w:drawing>
          <wp:inline distT="0" distB="0" distL="0" distR="0" wp14:anchorId="3AB75637" wp14:editId="1FEA81F2">
            <wp:extent cx="6858000" cy="4115415"/>
            <wp:effectExtent l="0" t="0" r="0" b="0"/>
            <wp:docPr id="11682898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289825" name=""/>
                    <pic:cNvPicPr/>
                  </pic:nvPicPr>
                  <pic:blipFill>
                    <a:blip r:embed="rId7"/>
                    <a:stretch>
                      <a:fillRect/>
                    </a:stretch>
                  </pic:blipFill>
                  <pic:spPr>
                    <a:xfrm>
                      <a:off x="0" y="0"/>
                      <a:ext cx="6858000" cy="4115415"/>
                    </a:xfrm>
                    <a:prstGeom prst="rect">
                      <a:avLst/>
                    </a:prstGeom>
                  </pic:spPr>
                </pic:pic>
              </a:graphicData>
            </a:graphic>
          </wp:inline>
        </w:drawing>
      </w:r>
    </w:p>
    <w:p w14:paraId="2D148C4B" w14:textId="77777777" w:rsidR="00724E01" w:rsidRPr="00B67790" w:rsidRDefault="00724E01">
      <w:pPr>
        <w:pStyle w:val="a3"/>
        <w:spacing w:before="4"/>
        <w:ind w:left="0"/>
        <w:jc w:val="left"/>
        <w:rPr>
          <w:sz w:val="24"/>
          <w:szCs w:val="24"/>
        </w:rPr>
      </w:pPr>
    </w:p>
    <w:p w14:paraId="0856E3BB" w14:textId="77777777" w:rsidR="00724E01" w:rsidRPr="00B67790" w:rsidRDefault="00526B70">
      <w:pPr>
        <w:pStyle w:val="2"/>
        <w:numPr>
          <w:ilvl w:val="1"/>
          <w:numId w:val="2"/>
        </w:numPr>
        <w:tabs>
          <w:tab w:val="left" w:pos="1488"/>
        </w:tabs>
        <w:spacing w:line="320" w:lineRule="exact"/>
        <w:ind w:left="1487" w:hanging="282"/>
        <w:jc w:val="both"/>
        <w:rPr>
          <w:sz w:val="24"/>
          <w:szCs w:val="24"/>
        </w:rPr>
      </w:pPr>
      <w:r w:rsidRPr="00B67790">
        <w:rPr>
          <w:sz w:val="24"/>
          <w:szCs w:val="24"/>
        </w:rPr>
        <w:t>Опис</w:t>
      </w:r>
      <w:r w:rsidRPr="00B67790">
        <w:rPr>
          <w:spacing w:val="-4"/>
          <w:sz w:val="24"/>
          <w:szCs w:val="24"/>
        </w:rPr>
        <w:t xml:space="preserve"> </w:t>
      </w:r>
      <w:r w:rsidRPr="00B67790">
        <w:rPr>
          <w:sz w:val="24"/>
          <w:szCs w:val="24"/>
        </w:rPr>
        <w:t>очікуваних</w:t>
      </w:r>
      <w:r w:rsidRPr="00B67790">
        <w:rPr>
          <w:spacing w:val="-4"/>
          <w:sz w:val="24"/>
          <w:szCs w:val="24"/>
        </w:rPr>
        <w:t xml:space="preserve"> </w:t>
      </w:r>
      <w:r w:rsidRPr="00B67790">
        <w:rPr>
          <w:sz w:val="24"/>
          <w:szCs w:val="24"/>
        </w:rPr>
        <w:t>результатів</w:t>
      </w:r>
      <w:r w:rsidRPr="00B67790">
        <w:rPr>
          <w:spacing w:val="-4"/>
          <w:sz w:val="24"/>
          <w:szCs w:val="24"/>
        </w:rPr>
        <w:t xml:space="preserve"> </w:t>
      </w:r>
      <w:r w:rsidRPr="00B67790">
        <w:rPr>
          <w:sz w:val="24"/>
          <w:szCs w:val="24"/>
        </w:rPr>
        <w:t>навчання</w:t>
      </w:r>
      <w:r w:rsidRPr="00B67790">
        <w:rPr>
          <w:spacing w:val="-5"/>
          <w:sz w:val="24"/>
          <w:szCs w:val="24"/>
        </w:rPr>
        <w:t xml:space="preserve"> </w:t>
      </w:r>
      <w:r w:rsidRPr="00B67790">
        <w:rPr>
          <w:sz w:val="24"/>
          <w:szCs w:val="24"/>
        </w:rPr>
        <w:t>за</w:t>
      </w:r>
      <w:r w:rsidRPr="00B67790">
        <w:rPr>
          <w:spacing w:val="-2"/>
          <w:sz w:val="24"/>
          <w:szCs w:val="24"/>
        </w:rPr>
        <w:t xml:space="preserve"> </w:t>
      </w:r>
      <w:r w:rsidRPr="00B67790">
        <w:rPr>
          <w:sz w:val="24"/>
          <w:szCs w:val="24"/>
        </w:rPr>
        <w:t>освітніми</w:t>
      </w:r>
      <w:r w:rsidRPr="00B67790">
        <w:rPr>
          <w:spacing w:val="-3"/>
          <w:sz w:val="24"/>
          <w:szCs w:val="24"/>
        </w:rPr>
        <w:t xml:space="preserve"> </w:t>
      </w:r>
      <w:r w:rsidRPr="00B67790">
        <w:rPr>
          <w:sz w:val="24"/>
          <w:szCs w:val="24"/>
        </w:rPr>
        <w:t>галузями</w:t>
      </w:r>
    </w:p>
    <w:p w14:paraId="436BAA4B" w14:textId="77777777" w:rsidR="00376B7A" w:rsidRPr="00376B7A" w:rsidRDefault="00376B7A" w:rsidP="00376B7A">
      <w:pPr>
        <w:widowControl/>
        <w:autoSpaceDE/>
        <w:autoSpaceDN/>
        <w:spacing w:line="276" w:lineRule="auto"/>
        <w:ind w:firstLine="709"/>
        <w:jc w:val="both"/>
        <w:rPr>
          <w:sz w:val="24"/>
          <w:szCs w:val="24"/>
        </w:rPr>
      </w:pPr>
      <w:r w:rsidRPr="00376B7A">
        <w:rPr>
          <w:sz w:val="24"/>
          <w:szCs w:val="24"/>
        </w:rPr>
        <w:t xml:space="preserve">Зміст програми має потенціал для формування у здобувачів таких ключових </w:t>
      </w:r>
      <w:proofErr w:type="spellStart"/>
      <w:r w:rsidRPr="00376B7A">
        <w:rPr>
          <w:sz w:val="24"/>
          <w:szCs w:val="24"/>
        </w:rPr>
        <w:t>компетентностей</w:t>
      </w:r>
      <w:proofErr w:type="spellEnd"/>
      <w:r w:rsidRPr="00376B7A">
        <w:rPr>
          <w:sz w:val="24"/>
          <w:szCs w:val="24"/>
        </w:rPr>
        <w:t>:</w:t>
      </w:r>
    </w:p>
    <w:p w14:paraId="1470C981" w14:textId="77777777" w:rsidR="00376B7A" w:rsidRPr="00376B7A" w:rsidRDefault="00376B7A" w:rsidP="00376B7A">
      <w:pPr>
        <w:widowControl/>
        <w:autoSpaceDE/>
        <w:autoSpaceDN/>
        <w:spacing w:line="276" w:lineRule="auto"/>
        <w:ind w:firstLine="709"/>
        <w:jc w:val="both"/>
        <w:rPr>
          <w:sz w:val="24"/>
          <w:szCs w:val="24"/>
        </w:rPr>
      </w:pPr>
      <w:r w:rsidRPr="00376B7A">
        <w:rPr>
          <w:sz w:val="24"/>
          <w:szCs w:val="24"/>
        </w:rPr>
        <w:t>•</w:t>
      </w:r>
      <w:r w:rsidRPr="00376B7A">
        <w:rPr>
          <w:sz w:val="24"/>
          <w:szCs w:val="24"/>
        </w:rPr>
        <w:tab/>
        <w:t>вільне володіння державною мовою;</w:t>
      </w:r>
    </w:p>
    <w:p w14:paraId="45EF0D90" w14:textId="77777777" w:rsidR="00376B7A" w:rsidRPr="00376B7A" w:rsidRDefault="00376B7A" w:rsidP="00376B7A">
      <w:pPr>
        <w:widowControl/>
        <w:autoSpaceDE/>
        <w:autoSpaceDN/>
        <w:spacing w:line="276" w:lineRule="auto"/>
        <w:ind w:firstLine="709"/>
        <w:jc w:val="both"/>
        <w:rPr>
          <w:sz w:val="24"/>
          <w:szCs w:val="24"/>
        </w:rPr>
      </w:pPr>
      <w:r w:rsidRPr="00376B7A">
        <w:rPr>
          <w:sz w:val="24"/>
          <w:szCs w:val="24"/>
        </w:rPr>
        <w:t>•</w:t>
      </w:r>
      <w:r w:rsidRPr="00376B7A">
        <w:rPr>
          <w:sz w:val="24"/>
          <w:szCs w:val="24"/>
        </w:rPr>
        <w:tab/>
        <w:t>математична компетентність;</w:t>
      </w:r>
    </w:p>
    <w:p w14:paraId="7EE833E3" w14:textId="77777777" w:rsidR="00376B7A" w:rsidRPr="00376B7A" w:rsidRDefault="00376B7A" w:rsidP="00376B7A">
      <w:pPr>
        <w:widowControl/>
        <w:autoSpaceDE/>
        <w:autoSpaceDN/>
        <w:spacing w:line="276" w:lineRule="auto"/>
        <w:ind w:firstLine="709"/>
        <w:jc w:val="both"/>
        <w:rPr>
          <w:sz w:val="24"/>
          <w:szCs w:val="24"/>
        </w:rPr>
      </w:pPr>
      <w:r w:rsidRPr="00376B7A">
        <w:rPr>
          <w:sz w:val="24"/>
          <w:szCs w:val="24"/>
        </w:rPr>
        <w:t>•</w:t>
      </w:r>
      <w:r w:rsidRPr="00376B7A">
        <w:rPr>
          <w:sz w:val="24"/>
          <w:szCs w:val="24"/>
        </w:rPr>
        <w:tab/>
        <w:t>компетентність в галузі природничих наук, техніки і технологій;</w:t>
      </w:r>
    </w:p>
    <w:p w14:paraId="2D1B7EDB" w14:textId="77777777" w:rsidR="00376B7A" w:rsidRPr="00376B7A" w:rsidRDefault="00376B7A" w:rsidP="00376B7A">
      <w:pPr>
        <w:widowControl/>
        <w:autoSpaceDE/>
        <w:autoSpaceDN/>
        <w:spacing w:line="276" w:lineRule="auto"/>
        <w:ind w:firstLine="709"/>
        <w:jc w:val="both"/>
        <w:rPr>
          <w:sz w:val="24"/>
          <w:szCs w:val="24"/>
        </w:rPr>
      </w:pPr>
      <w:r w:rsidRPr="00376B7A">
        <w:rPr>
          <w:sz w:val="24"/>
          <w:szCs w:val="24"/>
        </w:rPr>
        <w:t>•</w:t>
      </w:r>
      <w:r w:rsidRPr="00376B7A">
        <w:rPr>
          <w:sz w:val="24"/>
          <w:szCs w:val="24"/>
        </w:rPr>
        <w:tab/>
      </w:r>
      <w:proofErr w:type="spellStart"/>
      <w:r w:rsidRPr="00376B7A">
        <w:rPr>
          <w:sz w:val="24"/>
          <w:szCs w:val="24"/>
        </w:rPr>
        <w:t>інноваційність</w:t>
      </w:r>
      <w:proofErr w:type="spellEnd"/>
      <w:r w:rsidRPr="00376B7A">
        <w:rPr>
          <w:sz w:val="24"/>
          <w:szCs w:val="24"/>
        </w:rPr>
        <w:t>;</w:t>
      </w:r>
    </w:p>
    <w:p w14:paraId="12DE66E9" w14:textId="77777777" w:rsidR="00376B7A" w:rsidRPr="00376B7A" w:rsidRDefault="00376B7A" w:rsidP="00376B7A">
      <w:pPr>
        <w:widowControl/>
        <w:autoSpaceDE/>
        <w:autoSpaceDN/>
        <w:spacing w:line="276" w:lineRule="auto"/>
        <w:ind w:firstLine="709"/>
        <w:jc w:val="both"/>
        <w:rPr>
          <w:sz w:val="24"/>
          <w:szCs w:val="24"/>
        </w:rPr>
      </w:pPr>
      <w:r w:rsidRPr="00376B7A">
        <w:rPr>
          <w:sz w:val="24"/>
          <w:szCs w:val="24"/>
        </w:rPr>
        <w:lastRenderedPageBreak/>
        <w:t>•</w:t>
      </w:r>
      <w:r w:rsidRPr="00376B7A">
        <w:rPr>
          <w:sz w:val="24"/>
          <w:szCs w:val="24"/>
        </w:rPr>
        <w:tab/>
        <w:t>екологічна компетентність;</w:t>
      </w:r>
    </w:p>
    <w:p w14:paraId="791EB9D4" w14:textId="77777777" w:rsidR="00376B7A" w:rsidRPr="00376B7A" w:rsidRDefault="00376B7A" w:rsidP="00376B7A">
      <w:pPr>
        <w:widowControl/>
        <w:autoSpaceDE/>
        <w:autoSpaceDN/>
        <w:spacing w:line="276" w:lineRule="auto"/>
        <w:ind w:firstLine="709"/>
        <w:jc w:val="both"/>
        <w:rPr>
          <w:sz w:val="24"/>
          <w:szCs w:val="24"/>
        </w:rPr>
      </w:pPr>
      <w:r w:rsidRPr="00376B7A">
        <w:rPr>
          <w:sz w:val="24"/>
          <w:szCs w:val="24"/>
        </w:rPr>
        <w:t>•</w:t>
      </w:r>
      <w:r w:rsidRPr="00376B7A">
        <w:rPr>
          <w:sz w:val="24"/>
          <w:szCs w:val="24"/>
        </w:rPr>
        <w:tab/>
        <w:t>інформаційно-комунікаційна компетентність;</w:t>
      </w:r>
    </w:p>
    <w:p w14:paraId="2ACBFB45" w14:textId="77777777" w:rsidR="00376B7A" w:rsidRPr="00376B7A" w:rsidRDefault="00376B7A" w:rsidP="00376B7A">
      <w:pPr>
        <w:widowControl/>
        <w:autoSpaceDE/>
        <w:autoSpaceDN/>
        <w:spacing w:line="276" w:lineRule="auto"/>
        <w:ind w:firstLine="709"/>
        <w:jc w:val="both"/>
        <w:rPr>
          <w:sz w:val="24"/>
          <w:szCs w:val="24"/>
        </w:rPr>
      </w:pPr>
      <w:r w:rsidRPr="00376B7A">
        <w:rPr>
          <w:sz w:val="24"/>
          <w:szCs w:val="24"/>
        </w:rPr>
        <w:t>•</w:t>
      </w:r>
      <w:r w:rsidRPr="00376B7A">
        <w:rPr>
          <w:sz w:val="24"/>
          <w:szCs w:val="24"/>
        </w:rPr>
        <w:tab/>
        <w:t>навчання впродовж життя;</w:t>
      </w:r>
    </w:p>
    <w:p w14:paraId="6E734647" w14:textId="77777777" w:rsidR="00376B7A" w:rsidRPr="00376B7A" w:rsidRDefault="00376B7A" w:rsidP="00376B7A">
      <w:pPr>
        <w:widowControl/>
        <w:autoSpaceDE/>
        <w:autoSpaceDN/>
        <w:spacing w:line="276" w:lineRule="auto"/>
        <w:ind w:firstLine="709"/>
        <w:jc w:val="both"/>
        <w:rPr>
          <w:sz w:val="24"/>
          <w:szCs w:val="24"/>
        </w:rPr>
      </w:pPr>
      <w:r w:rsidRPr="00376B7A">
        <w:rPr>
          <w:sz w:val="24"/>
          <w:szCs w:val="24"/>
        </w:rPr>
        <w:t>•</w:t>
      </w:r>
      <w:r w:rsidRPr="00376B7A">
        <w:rPr>
          <w:sz w:val="24"/>
          <w:szCs w:val="24"/>
        </w:rPr>
        <w:tab/>
        <w:t>громадянські та соціальні компетентності;</w:t>
      </w:r>
    </w:p>
    <w:p w14:paraId="575C052E" w14:textId="77777777" w:rsidR="00376B7A" w:rsidRPr="00376B7A" w:rsidRDefault="00376B7A" w:rsidP="00376B7A">
      <w:pPr>
        <w:widowControl/>
        <w:autoSpaceDE/>
        <w:autoSpaceDN/>
        <w:spacing w:line="276" w:lineRule="auto"/>
        <w:ind w:firstLine="709"/>
        <w:jc w:val="both"/>
        <w:rPr>
          <w:sz w:val="24"/>
          <w:szCs w:val="24"/>
        </w:rPr>
      </w:pPr>
      <w:r w:rsidRPr="00376B7A">
        <w:rPr>
          <w:sz w:val="24"/>
          <w:szCs w:val="24"/>
        </w:rPr>
        <w:t>•</w:t>
      </w:r>
      <w:r w:rsidRPr="00376B7A">
        <w:rPr>
          <w:sz w:val="24"/>
          <w:szCs w:val="24"/>
        </w:rPr>
        <w:tab/>
        <w:t>культурна компетентність;</w:t>
      </w:r>
    </w:p>
    <w:p w14:paraId="003FAB6D" w14:textId="77777777" w:rsidR="00376B7A" w:rsidRPr="00376B7A" w:rsidRDefault="00376B7A" w:rsidP="00376B7A">
      <w:pPr>
        <w:widowControl/>
        <w:autoSpaceDE/>
        <w:autoSpaceDN/>
        <w:spacing w:line="276" w:lineRule="auto"/>
        <w:ind w:firstLine="709"/>
        <w:jc w:val="both"/>
        <w:rPr>
          <w:sz w:val="24"/>
          <w:szCs w:val="24"/>
        </w:rPr>
      </w:pPr>
      <w:r w:rsidRPr="00376B7A">
        <w:rPr>
          <w:sz w:val="24"/>
          <w:szCs w:val="24"/>
        </w:rPr>
        <w:t>•</w:t>
      </w:r>
      <w:r w:rsidRPr="00376B7A">
        <w:rPr>
          <w:sz w:val="24"/>
          <w:szCs w:val="24"/>
        </w:rPr>
        <w:tab/>
        <w:t>фінансова грамотність.</w:t>
      </w:r>
    </w:p>
    <w:p w14:paraId="25A035CA" w14:textId="77777777" w:rsidR="00376B7A" w:rsidRPr="00376B7A" w:rsidRDefault="00376B7A" w:rsidP="00376B7A">
      <w:pPr>
        <w:widowControl/>
        <w:autoSpaceDE/>
        <w:autoSpaceDN/>
        <w:spacing w:line="276" w:lineRule="auto"/>
        <w:ind w:firstLine="709"/>
        <w:jc w:val="both"/>
        <w:rPr>
          <w:sz w:val="24"/>
          <w:szCs w:val="24"/>
        </w:rPr>
      </w:pPr>
      <w:r w:rsidRPr="00376B7A">
        <w:rPr>
          <w:sz w:val="24"/>
          <w:szCs w:val="24"/>
        </w:rPr>
        <w:t xml:space="preserve">Для формування ключових і предметних </w:t>
      </w:r>
      <w:proofErr w:type="spellStart"/>
      <w:r w:rsidRPr="00376B7A">
        <w:rPr>
          <w:sz w:val="24"/>
          <w:szCs w:val="24"/>
        </w:rPr>
        <w:t>компетентностей</w:t>
      </w:r>
      <w:proofErr w:type="spellEnd"/>
      <w:r w:rsidRPr="00376B7A">
        <w:rPr>
          <w:sz w:val="24"/>
          <w:szCs w:val="24"/>
        </w:rPr>
        <w:t xml:space="preserve"> у зміст кожного предмету закладено наскрізні змістові лінії: «Екологічна безпека та сталий розвиток», «Громадянська відповідальність», «Здоров'я і безпека», «Підприємливість та фінансова грамотність».</w:t>
      </w:r>
    </w:p>
    <w:p w14:paraId="0E3C3AEA" w14:textId="77777777" w:rsidR="00376B7A" w:rsidRPr="00376B7A" w:rsidRDefault="00376B7A" w:rsidP="00376B7A">
      <w:pPr>
        <w:widowControl/>
        <w:autoSpaceDE/>
        <w:autoSpaceDN/>
        <w:spacing w:line="276" w:lineRule="auto"/>
        <w:ind w:firstLine="709"/>
        <w:jc w:val="both"/>
        <w:rPr>
          <w:sz w:val="24"/>
          <w:szCs w:val="24"/>
        </w:rPr>
      </w:pPr>
      <w:r w:rsidRPr="00376B7A">
        <w:rPr>
          <w:sz w:val="24"/>
          <w:szCs w:val="24"/>
        </w:rPr>
        <w:t>Призначення наскрізних інтегрованих змістових ліній – формування в учнів здатності застосовувати знання й уміння з різних предметів у реальних життєвих ситуаціях або виконання практичних завдань наближених до життя.</w:t>
      </w:r>
    </w:p>
    <w:p w14:paraId="37ACCB2C" w14:textId="77777777" w:rsidR="00376B7A" w:rsidRPr="00376B7A" w:rsidRDefault="00376B7A" w:rsidP="00376B7A">
      <w:pPr>
        <w:widowControl/>
        <w:autoSpaceDE/>
        <w:autoSpaceDN/>
        <w:spacing w:line="276" w:lineRule="auto"/>
        <w:ind w:firstLine="709"/>
        <w:jc w:val="both"/>
        <w:rPr>
          <w:sz w:val="24"/>
          <w:szCs w:val="24"/>
        </w:rPr>
      </w:pPr>
      <w:r w:rsidRPr="00376B7A">
        <w:rPr>
          <w:sz w:val="24"/>
          <w:szCs w:val="24"/>
        </w:rPr>
        <w:t xml:space="preserve">Результатом вивчення наскрізних змістових ліній є процес формування ключових </w:t>
      </w:r>
      <w:proofErr w:type="spellStart"/>
      <w:r w:rsidRPr="00376B7A">
        <w:rPr>
          <w:sz w:val="24"/>
          <w:szCs w:val="24"/>
        </w:rPr>
        <w:t>компетентностей</w:t>
      </w:r>
      <w:proofErr w:type="spellEnd"/>
      <w:r w:rsidRPr="00376B7A">
        <w:rPr>
          <w:sz w:val="24"/>
          <w:szCs w:val="24"/>
        </w:rPr>
        <w:t>, які характеризуються доповненням учнівського досвіду з урахуванням їхніх природних нахилів та здібностей, професійних намірів, наявних готових знань з різних предметів.</w:t>
      </w:r>
    </w:p>
    <w:p w14:paraId="7AFB183E" w14:textId="77777777" w:rsidR="00376B7A" w:rsidRPr="00376B7A" w:rsidRDefault="00376B7A" w:rsidP="00376B7A">
      <w:pPr>
        <w:widowControl/>
        <w:autoSpaceDE/>
        <w:autoSpaceDN/>
        <w:spacing w:line="276" w:lineRule="auto"/>
        <w:ind w:firstLine="709"/>
        <w:jc w:val="both"/>
        <w:rPr>
          <w:sz w:val="24"/>
          <w:szCs w:val="24"/>
        </w:rPr>
      </w:pPr>
      <w:r w:rsidRPr="00376B7A">
        <w:rPr>
          <w:sz w:val="24"/>
          <w:szCs w:val="24"/>
        </w:rPr>
        <w:t>Змістова лінія «Екологічна безпека та сталий розвиток» націлена на 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14:paraId="0DDE0ABF" w14:textId="77777777" w:rsidR="00376B7A" w:rsidRPr="00376B7A" w:rsidRDefault="00376B7A" w:rsidP="00376B7A">
      <w:pPr>
        <w:widowControl/>
        <w:autoSpaceDE/>
        <w:autoSpaceDN/>
        <w:spacing w:line="276" w:lineRule="auto"/>
        <w:ind w:firstLine="709"/>
        <w:jc w:val="both"/>
        <w:rPr>
          <w:sz w:val="24"/>
          <w:szCs w:val="24"/>
        </w:rPr>
      </w:pPr>
      <w:r w:rsidRPr="00376B7A">
        <w:rPr>
          <w:sz w:val="24"/>
          <w:szCs w:val="24"/>
        </w:rPr>
        <w:t xml:space="preserve"> «Громадянська відповідальність» націлена на формування відповідального члена громади і суспільства, що розуміє принципи і механізми функціонування суспільства, а також важливість національної ініціативи; спирається у своїй діяльності на культурні традиції і вектори розвитку держави.</w:t>
      </w:r>
    </w:p>
    <w:p w14:paraId="1A4EFD8F" w14:textId="77777777" w:rsidR="00376B7A" w:rsidRPr="00376B7A" w:rsidRDefault="00376B7A" w:rsidP="00376B7A">
      <w:pPr>
        <w:widowControl/>
        <w:autoSpaceDE/>
        <w:autoSpaceDN/>
        <w:spacing w:line="276" w:lineRule="auto"/>
        <w:ind w:firstLine="709"/>
        <w:jc w:val="both"/>
        <w:rPr>
          <w:sz w:val="24"/>
          <w:szCs w:val="24"/>
        </w:rPr>
      </w:pPr>
      <w:r w:rsidRPr="00376B7A">
        <w:rPr>
          <w:sz w:val="24"/>
          <w:szCs w:val="24"/>
        </w:rPr>
        <w:t xml:space="preserve">Вивченням питань, що належать до змістової лінії «Здоров'я і безпека» прагнуть сформувати учня як духовно, </w:t>
      </w:r>
      <w:proofErr w:type="spellStart"/>
      <w:r w:rsidRPr="00376B7A">
        <w:rPr>
          <w:sz w:val="24"/>
          <w:szCs w:val="24"/>
        </w:rPr>
        <w:t>емоційно</w:t>
      </w:r>
      <w:proofErr w:type="spellEnd"/>
      <w:r w:rsidRPr="00376B7A">
        <w:rPr>
          <w:sz w:val="24"/>
          <w:szCs w:val="24"/>
        </w:rPr>
        <w:t>, соціально і фізично повноцінного члена суспільства, який здатний дотримуватися здорового способу життя і формувати безпечне життєве середовище.</w:t>
      </w:r>
    </w:p>
    <w:p w14:paraId="636204F4" w14:textId="77777777" w:rsidR="00376B7A" w:rsidRPr="00376B7A" w:rsidRDefault="00376B7A" w:rsidP="00376B7A">
      <w:pPr>
        <w:widowControl/>
        <w:autoSpaceDE/>
        <w:autoSpaceDN/>
        <w:spacing w:line="276" w:lineRule="auto"/>
        <w:ind w:firstLine="709"/>
        <w:jc w:val="both"/>
        <w:rPr>
          <w:sz w:val="24"/>
          <w:szCs w:val="24"/>
        </w:rPr>
      </w:pPr>
      <w:r w:rsidRPr="00376B7A">
        <w:rPr>
          <w:sz w:val="24"/>
          <w:szCs w:val="24"/>
        </w:rPr>
        <w:t>Змістова лінія «Підприємливість та фінансова грамотність» націлена на розвиток лідерських ініціатив, здатність успішно діяти в технологічному швидкозмінному середовищі, забезпечення кращого розуміння молодим поколінням українців практичних аспектів фінансових питань (здійснення заощаджень, інвестування, запозичення, страхування, кредитування тощо).</w:t>
      </w:r>
    </w:p>
    <w:p w14:paraId="4264F2B6" w14:textId="77777777" w:rsidR="00376B7A" w:rsidRPr="00376B7A" w:rsidRDefault="00376B7A" w:rsidP="00376B7A">
      <w:pPr>
        <w:widowControl/>
        <w:autoSpaceDE/>
        <w:autoSpaceDN/>
        <w:spacing w:line="276" w:lineRule="auto"/>
        <w:ind w:firstLine="709"/>
        <w:jc w:val="both"/>
        <w:rPr>
          <w:sz w:val="24"/>
          <w:szCs w:val="24"/>
        </w:rPr>
      </w:pPr>
      <w:r w:rsidRPr="00376B7A">
        <w:rPr>
          <w:sz w:val="24"/>
          <w:szCs w:val="24"/>
        </w:rPr>
        <w:t xml:space="preserve">Проектно-технологічна компетентність – це здатність учня застосовувати знання, уміння, навички у процесі проектно-технологічної діяльності учнів для виготовлення виробу (або надання послуги) від творчого задуму до його втілення у готовий продукт (послугу) за обраною технологією. </w:t>
      </w:r>
    </w:p>
    <w:p w14:paraId="4F6C9199" w14:textId="35C00370" w:rsidR="000B61D8" w:rsidRPr="000B61D8" w:rsidRDefault="00376B7A" w:rsidP="00376B7A">
      <w:pPr>
        <w:widowControl/>
        <w:autoSpaceDE/>
        <w:autoSpaceDN/>
        <w:spacing w:line="276" w:lineRule="auto"/>
        <w:ind w:firstLine="709"/>
        <w:jc w:val="both"/>
        <w:rPr>
          <w:rFonts w:eastAsia="Calibri"/>
          <w:sz w:val="28"/>
          <w:szCs w:val="24"/>
        </w:rPr>
      </w:pPr>
      <w:r w:rsidRPr="00376B7A">
        <w:rPr>
          <w:sz w:val="24"/>
          <w:szCs w:val="24"/>
        </w:rPr>
        <w:t>Навчальний процес зорієнтований на кінцевий результат у вигляді очікуваних результатів навчально-пізнавальної діяльності учнів</w:t>
      </w:r>
    </w:p>
    <w:p w14:paraId="131A7DF1" w14:textId="16E4D535" w:rsidR="000B61D8" w:rsidRPr="00376B7A" w:rsidRDefault="000B61D8" w:rsidP="000B61D8">
      <w:pPr>
        <w:widowControl/>
        <w:autoSpaceDE/>
        <w:autoSpaceDN/>
        <w:spacing w:line="276" w:lineRule="auto"/>
        <w:jc w:val="both"/>
        <w:rPr>
          <w:rFonts w:eastAsia="Calibri"/>
          <w:b/>
          <w:sz w:val="24"/>
          <w:szCs w:val="24"/>
        </w:rPr>
      </w:pPr>
      <w:r w:rsidRPr="00376B7A">
        <w:rPr>
          <w:rFonts w:eastAsia="Calibri"/>
          <w:b/>
          <w:sz w:val="24"/>
          <w:szCs w:val="24"/>
        </w:rPr>
        <w:t>5.</w:t>
      </w:r>
      <w:r w:rsidRPr="00376B7A">
        <w:rPr>
          <w:rFonts w:eastAsia="Calibri"/>
          <w:b/>
          <w:sz w:val="24"/>
          <w:szCs w:val="24"/>
        </w:rPr>
        <w:tab/>
        <w:t>Форми організації освітнього процесу та методи навчання</w:t>
      </w:r>
    </w:p>
    <w:p w14:paraId="7A5E347B"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освітніх потреб.</w:t>
      </w:r>
    </w:p>
    <w:p w14:paraId="0B1039CA" w14:textId="7C582D40"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У 2024/2025 н. р. враховуючи умови воєнного стану у закладі організовано очну форму навчання для учнів 5-7 класів.</w:t>
      </w:r>
    </w:p>
    <w:p w14:paraId="0885AB77"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 xml:space="preserve">Основними формами організації освітнього процесу є різні типи уроку, інтерактивні форми i методи навчання — дослідницькі, інформаційні, проекти, сюжетно-рольові ігри, інсценізації, моделювання, ситуативні вправи, екскурсії, віртуальні подорожі, спектаклі, квести, які вчитель організує у межах уроку </w:t>
      </w:r>
      <w:proofErr w:type="spellStart"/>
      <w:r w:rsidRPr="00376B7A">
        <w:rPr>
          <w:rFonts w:eastAsia="Calibri"/>
          <w:sz w:val="24"/>
          <w:szCs w:val="24"/>
        </w:rPr>
        <w:t>aбo</w:t>
      </w:r>
      <w:proofErr w:type="spellEnd"/>
      <w:r w:rsidRPr="00376B7A">
        <w:rPr>
          <w:rFonts w:eastAsia="Calibri"/>
          <w:sz w:val="24"/>
          <w:szCs w:val="24"/>
        </w:rPr>
        <w:t xml:space="preserve"> в позаурочний час.</w:t>
      </w:r>
    </w:p>
    <w:p w14:paraId="0B0FA6BC"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lastRenderedPageBreak/>
        <w:t xml:space="preserve">Форми організації освітнього процесу можуть </w:t>
      </w:r>
      <w:proofErr w:type="spellStart"/>
      <w:r w:rsidRPr="00376B7A">
        <w:rPr>
          <w:rFonts w:eastAsia="Calibri"/>
          <w:sz w:val="24"/>
          <w:szCs w:val="24"/>
        </w:rPr>
        <w:t>уточнюватись</w:t>
      </w:r>
      <w:proofErr w:type="spellEnd"/>
      <w:r w:rsidRPr="00376B7A">
        <w:rPr>
          <w:rFonts w:eastAsia="Calibri"/>
          <w:sz w:val="24"/>
          <w:szCs w:val="24"/>
        </w:rPr>
        <w:t xml:space="preserve"> та розширюватись у змісті окремих предметів за у мови виконання державних вимог Державного стандарту та окремих предметів протягом навчального року</w:t>
      </w:r>
    </w:p>
    <w:p w14:paraId="727C3E1B"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Вибір форм i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14:paraId="23677A69"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 xml:space="preserve">У закладі освіти реалізується </w:t>
      </w:r>
      <w:r w:rsidRPr="00376B7A">
        <w:rPr>
          <w:rFonts w:eastAsia="Calibri"/>
          <w:sz w:val="24"/>
          <w:szCs w:val="24"/>
          <w:shd w:val="clear" w:color="auto" w:fill="FFFFFF"/>
        </w:rPr>
        <w:t xml:space="preserve">здобуття повної загальної середньої освіти за індивідуальною формою: </w:t>
      </w:r>
      <w:proofErr w:type="spellStart"/>
      <w:r w:rsidRPr="00376B7A">
        <w:rPr>
          <w:rFonts w:eastAsia="Calibri"/>
          <w:sz w:val="24"/>
          <w:szCs w:val="24"/>
          <w:shd w:val="clear" w:color="auto" w:fill="FFFFFF"/>
        </w:rPr>
        <w:t>екстернатною</w:t>
      </w:r>
      <w:proofErr w:type="spellEnd"/>
      <w:r w:rsidRPr="00376B7A">
        <w:rPr>
          <w:rFonts w:eastAsia="Calibri"/>
          <w:sz w:val="24"/>
          <w:szCs w:val="24"/>
          <w:shd w:val="clear" w:color="auto" w:fill="FFFFFF"/>
        </w:rPr>
        <w:t xml:space="preserve">, сімейною (домашньою), педагогічний патронаж. </w:t>
      </w:r>
    </w:p>
    <w:p w14:paraId="53CFD780"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За заявою батьків заклад освіти може організувати здобуття освіти за індивідуальною освітньою траєкторією. Індивідуальна освітня траєкторія учня реалізується на підставі індивідуальної програми розвитку, індивідуального навчального плану, що розробляється педагогічними працівниками у взаємодії з учнем та/або його батьками, схвалюється педагогічною радою закладу освіти, затверджується його керівником та підписується батьками.</w:t>
      </w:r>
    </w:p>
    <w:p w14:paraId="678B1CAB"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З метою належної організації освітнього процесу в закладі освіти формуються класи та/або групи, зокрема, інклюзивні,  з дистанційною формою здобуття освіти.</w:t>
      </w:r>
    </w:p>
    <w:p w14:paraId="5ED7BDC9" w14:textId="77777777" w:rsidR="000B61D8" w:rsidRPr="00376B7A" w:rsidRDefault="000B61D8" w:rsidP="000B61D8">
      <w:pPr>
        <w:widowControl/>
        <w:autoSpaceDE/>
        <w:autoSpaceDN/>
        <w:spacing w:line="276" w:lineRule="auto"/>
        <w:ind w:firstLine="709"/>
        <w:jc w:val="both"/>
        <w:rPr>
          <w:rFonts w:eastAsia="Calibri"/>
          <w:color w:val="000000"/>
          <w:sz w:val="24"/>
          <w:szCs w:val="24"/>
        </w:rPr>
      </w:pPr>
      <w:r w:rsidRPr="00376B7A">
        <w:rPr>
          <w:rFonts w:eastAsia="Calibri"/>
          <w:sz w:val="24"/>
          <w:szCs w:val="24"/>
        </w:rPr>
        <w:t xml:space="preserve">Відповідно до Порядку поділу класів на групи при вивченні окремих предметів у закладах загальної середньої освіти (додаток 2 до наказу Міністерства освіти і науки України від 20.02.2002 № 128, зареєстрованого в Міністерстві юстиції України 06.03.2002 за № 229/6517, із змінами, внесеними згідно з наказом Міністерства освіти № 572 від 09.10.2002 наказом Міністерства освіти і науки, молоді та спорту № 921 від 17.08.2012 наказом Міністерства освіти і науки № 401 від 08.04.2016) клас може ділитися на групи </w:t>
      </w:r>
      <w:r w:rsidRPr="00376B7A">
        <w:rPr>
          <w:rFonts w:eastAsia="Calibri"/>
          <w:color w:val="000000"/>
          <w:sz w:val="24"/>
          <w:szCs w:val="24"/>
        </w:rPr>
        <w:t xml:space="preserve">під час вивчення української мови  за умови більше 27 учнів у класі, під час вивчення англійської </w:t>
      </w:r>
      <w:r w:rsidRPr="00376B7A">
        <w:rPr>
          <w:rFonts w:eastAsia="Calibri"/>
          <w:sz w:val="24"/>
          <w:szCs w:val="24"/>
        </w:rPr>
        <w:t xml:space="preserve">мови дві групи з кількістю не менше 8 учнів у кожній або створення між класних груп, під час проведення практичних занять з </w:t>
      </w:r>
      <w:r w:rsidRPr="00376B7A">
        <w:rPr>
          <w:rFonts w:eastAsia="Calibri"/>
          <w:color w:val="000000"/>
          <w:sz w:val="24"/>
          <w:szCs w:val="24"/>
        </w:rPr>
        <w:t xml:space="preserve"> використанням комп’ютерів за умови не менше 8 учнів у групі.</w:t>
      </w:r>
    </w:p>
    <w:p w14:paraId="1598B6EB" w14:textId="77777777" w:rsidR="000B61D8" w:rsidRPr="00376B7A" w:rsidRDefault="000B61D8" w:rsidP="000B61D8">
      <w:pPr>
        <w:widowControl/>
        <w:autoSpaceDE/>
        <w:autoSpaceDN/>
        <w:spacing w:line="276" w:lineRule="auto"/>
        <w:ind w:firstLine="709"/>
        <w:jc w:val="both"/>
        <w:rPr>
          <w:rFonts w:eastAsia="Calibri"/>
          <w:b/>
          <w:sz w:val="24"/>
          <w:szCs w:val="24"/>
        </w:rPr>
      </w:pPr>
    </w:p>
    <w:p w14:paraId="1EAE0241" w14:textId="594B58D4" w:rsidR="000B61D8" w:rsidRPr="00376B7A" w:rsidRDefault="000B61D8" w:rsidP="000B61D8">
      <w:pPr>
        <w:widowControl/>
        <w:autoSpaceDE/>
        <w:autoSpaceDN/>
        <w:spacing w:line="276" w:lineRule="auto"/>
        <w:jc w:val="center"/>
        <w:rPr>
          <w:rFonts w:eastAsia="Calibri"/>
          <w:b/>
          <w:sz w:val="24"/>
          <w:szCs w:val="24"/>
        </w:rPr>
      </w:pPr>
      <w:r w:rsidRPr="00376B7A">
        <w:rPr>
          <w:rFonts w:eastAsia="Calibri"/>
          <w:b/>
          <w:sz w:val="24"/>
          <w:szCs w:val="24"/>
        </w:rPr>
        <w:t>6. Опис інструментів оцінювання</w:t>
      </w:r>
    </w:p>
    <w:p w14:paraId="149949E3"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Система оцінювання має на меті допомогти вчителеві конкретизувати навчальні досягнення учнів і надати необхідні інструменти для впровадження об’єктивного й справедливого оцінювання результатів навчання. В оцінюванні навчальних досягнень учнів важливо розрізняти поточне (формувальне) оцінювання (оцінювання для навчання) та підсумкове оцінювання (семестрове, річне). Формувальне оцінювання здійснюють з метою допомогти учням усвідомити способи досягнення кращих результатів навчання. Підсумкове оцінювання здійснюють з метою отримання даних про рівень досягнення учнями результатів навчання після завершення освітньої програми або окремих освітніх компонентів.</w:t>
      </w:r>
    </w:p>
    <w:p w14:paraId="57B44DE0"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 xml:space="preserve">Окрім поточного (формувального) та підсумкового (семестрового, річного) оцінювання, у закладі здійснюється проміжне оцінювання результатів навчання з предметів та інтегрованих курсів. Періодичність і процедури здійснення проміжного оцінювання й види діяльності, результати яких підлягають проміжному оцінюванню, визначають педагогічні працівники закладу залежно від дидактичної мети та з урахуванням відповідної навчальної програми. </w:t>
      </w:r>
    </w:p>
    <w:p w14:paraId="3B1C5DFF"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Поточне (формувальне) оцінювання</w:t>
      </w:r>
    </w:p>
    <w:p w14:paraId="4A4ECE63"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Поточне (формувальне) оцінювання здійснюється системно в процесі навчання на основі викладеного нижче алгоритму діяльності вчителя під час організації формувального оцінювання, що, зокрема, забезпечить наступність між підходами до оцінювання навчальних досягнень здобувачів початкової і базової середньої освіти:</w:t>
      </w:r>
    </w:p>
    <w:p w14:paraId="4C508222"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 xml:space="preserve">Формулювання об’єктивних і зрозумілих для учнів навчальних цілей на певний період (наприклад, заняття, тиждень, період, відведений для вивчення теми, тощо). Основою для вироблення </w:t>
      </w:r>
      <w:r w:rsidRPr="00376B7A">
        <w:rPr>
          <w:rFonts w:eastAsia="Calibri"/>
          <w:sz w:val="24"/>
          <w:szCs w:val="24"/>
        </w:rPr>
        <w:lastRenderedPageBreak/>
        <w:t xml:space="preserve">навчальних цілей є очікувані результати навчання, передбачені відповідною навчальною програмою, та критерії оцінювання. </w:t>
      </w:r>
    </w:p>
    <w:p w14:paraId="479D27D8"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 xml:space="preserve">Інформування учнів про критерії оцінювання, за якими буде визначено рівень їхніх навчальних досягнень на кінець навчального семестру та року. </w:t>
      </w:r>
    </w:p>
    <w:p w14:paraId="730E6CF9"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Доцільно впроваджувати поступове залучення учнів до вироблення критеріїв оцінювання результатів окремих видів навчальної діяльності.</w:t>
      </w:r>
    </w:p>
    <w:p w14:paraId="0B776EB1"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 xml:space="preserve">Надання учням зворотного зв’язку щодо їхніх навчальних досягнень відповідно до визначених цілей. Зворотний зв’язок має бути зрозумілим і чітким, доброзичливим і своєчасним. Важливо не протиставляти учнів одне одному. </w:t>
      </w:r>
    </w:p>
    <w:p w14:paraId="7FDE34DE"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 xml:space="preserve">Доцільно акцентувати увагу лише на позитивній динаміці досягнень учня / учениці. Труднощі в навчанні доцільно обговорювати з учнями індивідуально. </w:t>
      </w:r>
    </w:p>
    <w:p w14:paraId="0A9F2E2D"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Зворотний зв’язок надають у письмовій, усній або електронній формі, залежно від дидактичної мети й виду навчальної діяльності.</w:t>
      </w:r>
    </w:p>
    <w:p w14:paraId="17BB1BD6"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 xml:space="preserve">Створення умов для формування вміння учнів аналізувати власну навчальну діяльність (рефлексія). Під час навчальної діяльності доцільно спрямовувати учнів на спостереження своїх дій і дій однокласників, осмислення своїх суджень і дій з огляду на їх відповідність навчальним цілям. Важливим є створення умов для активної участі учнів у процесі оцінювання із застосуванням критеріїв, зокрема шляхом </w:t>
      </w:r>
      <w:proofErr w:type="spellStart"/>
      <w:r w:rsidRPr="00376B7A">
        <w:rPr>
          <w:rFonts w:eastAsia="Calibri"/>
          <w:sz w:val="24"/>
          <w:szCs w:val="24"/>
        </w:rPr>
        <w:t>самооцінювання</w:t>
      </w:r>
      <w:proofErr w:type="spellEnd"/>
      <w:r w:rsidRPr="00376B7A">
        <w:rPr>
          <w:rFonts w:eastAsia="Calibri"/>
          <w:sz w:val="24"/>
          <w:szCs w:val="24"/>
        </w:rPr>
        <w:t xml:space="preserve"> та </w:t>
      </w:r>
      <w:proofErr w:type="spellStart"/>
      <w:r w:rsidRPr="00376B7A">
        <w:rPr>
          <w:rFonts w:eastAsia="Calibri"/>
          <w:sz w:val="24"/>
          <w:szCs w:val="24"/>
        </w:rPr>
        <w:t>взаємооцінювання</w:t>
      </w:r>
      <w:proofErr w:type="spellEnd"/>
      <w:r w:rsidRPr="00376B7A">
        <w:rPr>
          <w:rFonts w:eastAsia="Calibri"/>
          <w:sz w:val="24"/>
          <w:szCs w:val="24"/>
        </w:rPr>
        <w:t>, та спільне визначення подальших кроків для покращення результатів навчання. Корегування освітнього процесу з урахуванням результатів оцінювання та навчальних потреб учнів.</w:t>
      </w:r>
    </w:p>
    <w:p w14:paraId="0027B005"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 xml:space="preserve">Підсумкове оцінювання </w:t>
      </w:r>
    </w:p>
    <w:p w14:paraId="0D986A0A"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 xml:space="preserve">Підсумковому оцінюванню (семестровому, річному) підлягають результати навчання з навчальних предметів, інтегрованих курсів обов’язкового освітнього компонента типового навчального плану. Педагогічна рада закладу загальної середньої освіти може ухвалити рішення про оцінювання результатів навчання складників вибіркового освітнього компонента. </w:t>
      </w:r>
    </w:p>
    <w:p w14:paraId="2B28BA48"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 xml:space="preserve">Семестрове оцінювання здійснюють з урахуванням різних видів навчальної діяльності, які мали місце протягом семестру, та динаміки особистих навчальних досягнень учня / учениці. Проведення окремої семестрової атестації не є обов’язковим і здійснюється на розсуд закладу освіти. </w:t>
      </w:r>
    </w:p>
    <w:p w14:paraId="547F2A49"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 xml:space="preserve">Річне оцінювання здійснюють на основі семестрових або скоригованих семестрових оцінок. Річна оцінка не обов’язково є середнім арифметичним від оцінок за І та ІІ семестри. Для визначення річної оцінки потрібно враховувати динаміку особистих навчальних досягнень учня / учениці протягом року. </w:t>
      </w:r>
    </w:p>
    <w:p w14:paraId="2D862589"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 xml:space="preserve">Семестрова та річна оцінки можуть підлягати коригуванню. Відповідно до п. 3.2. Інструкції з ведення класного журналу 5-11(12)-х класів загальноосвітніх навчальних закладів, затвердженої наказом Міністерства освіти і науки України від 03.06.2008 № 496, у триденний термін після виставлення семестрової оцінки батьки (особи, які їх замінюють) учнів (вихованців), які виявили бажання підвищити результати семестрового оцінювання або не були атестовані, звертаються до керівника закладу освіти із заявою про проведення відповідного оцінювання, у якій пояснюють причину та необхідність його проведення. Наказом керівника закладу створюють комісію та затверджують графік і порядок проведення оцінювання. Члени комісії готують завдання, що погоджує педагогічна рада навчального закладу. Комісія ухвалює рішення щодо його результатів та складає протокол. Рішення цієї комісії є остаточним, при цьому скоригована семестрова оцінка не може бути нижчою за семестрову. У разі, якщо учневі/учениці не вдалося підвищити результати, запис у колонку «Скоригована» у класному журналі не роблять. За результатами оцінювання керівник закладу освіти видає відповідний наказ. Коригування річної оцінки здійснюють шляхом коригування семестрової </w:t>
      </w:r>
      <w:r w:rsidRPr="00376B7A">
        <w:rPr>
          <w:rFonts w:eastAsia="Calibri"/>
          <w:sz w:val="24"/>
          <w:szCs w:val="24"/>
        </w:rPr>
        <w:lastRenderedPageBreak/>
        <w:t xml:space="preserve">оцінки за І та/або ІІ семестр відповідно до </w:t>
      </w:r>
      <w:proofErr w:type="spellStart"/>
      <w:r w:rsidRPr="00376B7A">
        <w:rPr>
          <w:rFonts w:eastAsia="Calibri"/>
          <w:sz w:val="24"/>
          <w:szCs w:val="24"/>
        </w:rPr>
        <w:t>п.п</w:t>
      </w:r>
      <w:proofErr w:type="spellEnd"/>
      <w:r w:rsidRPr="00376B7A">
        <w:rPr>
          <w:rFonts w:eastAsia="Calibri"/>
          <w:sz w:val="24"/>
          <w:szCs w:val="24"/>
        </w:rPr>
        <w:t xml:space="preserve">. 9-10 Порядку переведення учнів (вихованців) закладу загальної середньої освіти до наступного класу, затвердженого наказом Міністерства освіти і науки України від 14.07.2015 № 762 (зі змінами). </w:t>
      </w:r>
    </w:p>
    <w:p w14:paraId="0E5ACBA5"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 xml:space="preserve">Оцінка результатів навчання учнів є конфіденційною інформацією, яку повідомляють лише учневі / учениці, його / її батькам (іншим законним представникам). Відомості, отримані під час підсумкового та, у разі застосування, проміжного, оцінювання результатів навчання, застосовують у формувальному оцінюванні, зокрема, для вироблення навчальних цілей на наступний період, визначення труднощів, що постали перед учнем / ученицею, та коригування освітнього процесу. </w:t>
      </w:r>
    </w:p>
    <w:p w14:paraId="4C43285F"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Критерії та шкала оцінювання</w:t>
      </w:r>
    </w:p>
    <w:p w14:paraId="47709D87"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 xml:space="preserve">Оцінювання зорієнтоване на визначені Державним стандартом базової середньої освіти ключові компетентності та наскрізні вміння й передбачені навчальною програмою очікувані результати навчання для відповідного періоду освітнього процесу. Враховуючи ці вимоги, для оцінювання навчальних досягнень учнів доцільно керуватися такими категоріями критеріїв: </w:t>
      </w:r>
    </w:p>
    <w:p w14:paraId="465815CA"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 розв’язання проблем і виконання практичних завдань із застосуванням знань, що охоплюються навчальним матеріалом;</w:t>
      </w:r>
    </w:p>
    <w:p w14:paraId="3C48C6BE"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 комунікація (тому числі з використанням інформаційно-комунікаційних технологій);</w:t>
      </w:r>
    </w:p>
    <w:p w14:paraId="4EFD3120"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 планування й здійснення навчального пошуку, робота з текстовою і графічною інформацією;</w:t>
      </w:r>
    </w:p>
    <w:p w14:paraId="62528B1D"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 xml:space="preserve">- рефлексія власної навчально-пізнавальної діяльності. </w:t>
      </w:r>
    </w:p>
    <w:p w14:paraId="13AFC65B"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 xml:space="preserve"> У разі порушення учнем/ученицею принципів доброчесності під час певного виду навчальної діяльності, учитель може прийняти рішення не оцінювати результат такої навчальної діяльності.</w:t>
      </w:r>
    </w:p>
    <w:p w14:paraId="59595D56"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 xml:space="preserve">Для забезпечення наступності між підходами до оцінювання результатів навчання здобувачів початкової та базової середньої освіти, у першому місяці навчання 5-го класу підсумкове та проміжне оцінювання результатів навчання учнів буде здійснюватися за </w:t>
      </w:r>
      <w:proofErr w:type="spellStart"/>
      <w:r w:rsidRPr="00376B7A">
        <w:rPr>
          <w:rFonts w:eastAsia="Calibri"/>
          <w:sz w:val="24"/>
          <w:szCs w:val="24"/>
        </w:rPr>
        <w:t>рівневою</w:t>
      </w:r>
      <w:proofErr w:type="spellEnd"/>
      <w:r w:rsidRPr="00376B7A">
        <w:rPr>
          <w:rFonts w:eastAsia="Calibri"/>
          <w:sz w:val="24"/>
          <w:szCs w:val="24"/>
        </w:rPr>
        <w:t xml:space="preserve"> шкалою, а його результати позначатимуть словами або відповідними літерами: «початковий (П)», середній» (С), «достатній» (Д), «високий (В)», та супроводжувати вербальною характеристикою з орієнтацією на досягнення учня / учениці (а не на помилки або невдачі). </w:t>
      </w:r>
    </w:p>
    <w:p w14:paraId="545E82A2" w14:textId="77777777" w:rsidR="000B61D8" w:rsidRPr="00376B7A" w:rsidRDefault="000B61D8" w:rsidP="000B61D8">
      <w:pPr>
        <w:widowControl/>
        <w:autoSpaceDE/>
        <w:autoSpaceDN/>
        <w:spacing w:line="276" w:lineRule="auto"/>
        <w:ind w:firstLine="709"/>
        <w:jc w:val="both"/>
        <w:rPr>
          <w:rFonts w:eastAsia="Calibri"/>
          <w:sz w:val="24"/>
          <w:szCs w:val="24"/>
        </w:rPr>
      </w:pPr>
      <w:r w:rsidRPr="00376B7A">
        <w:rPr>
          <w:rFonts w:eastAsia="Calibri"/>
          <w:sz w:val="24"/>
          <w:szCs w:val="24"/>
        </w:rPr>
        <w:t xml:space="preserve">Якщо рівень результатів навчання учня / учениці визначити неможливо через тривалу відсутність учня / учениці, у класному журналі та свідоцтві досягнень робиться запис «(н/а)» (не атестований(а)). </w:t>
      </w:r>
    </w:p>
    <w:p w14:paraId="48C66B40" w14:textId="77777777" w:rsidR="000B61D8" w:rsidRPr="00376B7A" w:rsidRDefault="000B61D8" w:rsidP="000B61D8">
      <w:pPr>
        <w:widowControl/>
        <w:autoSpaceDE/>
        <w:autoSpaceDN/>
        <w:spacing w:line="276" w:lineRule="auto"/>
        <w:ind w:firstLine="709"/>
        <w:jc w:val="both"/>
        <w:rPr>
          <w:rFonts w:ascii="Arial" w:eastAsia="Calibri" w:hAnsi="Arial" w:cs="Arial"/>
          <w:sz w:val="24"/>
          <w:szCs w:val="24"/>
        </w:rPr>
      </w:pPr>
    </w:p>
    <w:p w14:paraId="6771F2EA" w14:textId="77777777" w:rsidR="00F2500D" w:rsidRPr="00376B7A" w:rsidRDefault="00F2500D" w:rsidP="00F2500D">
      <w:pPr>
        <w:pStyle w:val="a8"/>
        <w:rPr>
          <w:sz w:val="24"/>
          <w:szCs w:val="24"/>
        </w:rPr>
      </w:pPr>
    </w:p>
    <w:p w14:paraId="1980EC61" w14:textId="6A77FD5D" w:rsidR="00F2500D" w:rsidRPr="00376B7A" w:rsidRDefault="00F2500D" w:rsidP="00F2500D">
      <w:pPr>
        <w:pStyle w:val="a8"/>
        <w:rPr>
          <w:b/>
          <w:bCs/>
          <w:sz w:val="24"/>
          <w:szCs w:val="24"/>
        </w:rPr>
      </w:pPr>
      <w:r w:rsidRPr="00376B7A">
        <w:rPr>
          <w:b/>
          <w:bCs/>
          <w:sz w:val="24"/>
          <w:szCs w:val="24"/>
        </w:rPr>
        <w:t>7. Навчальний план для учнів 5-7-х класів ( додаток 5)</w:t>
      </w:r>
    </w:p>
    <w:p w14:paraId="01F8F1E6" w14:textId="77777777" w:rsidR="00F2500D" w:rsidRPr="00376B7A" w:rsidRDefault="00F2500D" w:rsidP="00F2500D">
      <w:pPr>
        <w:pStyle w:val="a8"/>
        <w:rPr>
          <w:sz w:val="24"/>
          <w:szCs w:val="24"/>
        </w:rPr>
      </w:pPr>
    </w:p>
    <w:p w14:paraId="4664C1EC" w14:textId="6B7112F6" w:rsidR="00F2500D" w:rsidRPr="00376B7A" w:rsidRDefault="00F2500D" w:rsidP="00F2500D">
      <w:pPr>
        <w:pStyle w:val="a8"/>
        <w:numPr>
          <w:ilvl w:val="0"/>
          <w:numId w:val="7"/>
        </w:numPr>
        <w:ind w:left="284" w:hanging="284"/>
        <w:rPr>
          <w:b/>
          <w:bCs/>
          <w:sz w:val="24"/>
          <w:szCs w:val="24"/>
        </w:rPr>
      </w:pPr>
      <w:r w:rsidRPr="00376B7A">
        <w:rPr>
          <w:b/>
          <w:bCs/>
          <w:sz w:val="24"/>
          <w:szCs w:val="24"/>
        </w:rPr>
        <w:t xml:space="preserve">Перелік </w:t>
      </w:r>
      <w:r w:rsidRPr="00376B7A">
        <w:rPr>
          <w:b/>
          <w:sz w:val="24"/>
          <w:szCs w:val="24"/>
        </w:rPr>
        <w:t>навчальних програм для учнів 5-7 класів ( додаток 6)</w:t>
      </w:r>
    </w:p>
    <w:p w14:paraId="437BAAF0" w14:textId="3EB781C7" w:rsidR="004C7107" w:rsidRPr="00376B7A" w:rsidRDefault="004C7107" w:rsidP="00F2500D">
      <w:pPr>
        <w:spacing w:before="66"/>
        <w:ind w:right="114"/>
        <w:rPr>
          <w:sz w:val="24"/>
          <w:szCs w:val="24"/>
        </w:rPr>
      </w:pPr>
      <w:bookmarkStart w:id="1" w:name="_GoBack"/>
      <w:bookmarkEnd w:id="1"/>
    </w:p>
    <w:sectPr w:rsidR="004C7107" w:rsidRPr="00376B7A" w:rsidSect="004A3D7E">
      <w:pgSz w:w="12240" w:h="15840"/>
      <w:pgMar w:top="1120" w:right="640" w:bottom="280" w:left="80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36.5pt;height:97.5pt;visibility:visible;mso-wrap-style:square" o:bullet="t">
        <v:imagedata r:id="rId1" o:title=""/>
      </v:shape>
    </w:pict>
  </w:numPicBullet>
  <w:abstractNum w:abstractNumId="0" w15:restartNumberingAfterBreak="0">
    <w:nsid w:val="08B54860"/>
    <w:multiLevelType w:val="hybridMultilevel"/>
    <w:tmpl w:val="C06205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7AF59BF"/>
    <w:multiLevelType w:val="hybridMultilevel"/>
    <w:tmpl w:val="F99A23E4"/>
    <w:lvl w:ilvl="0" w:tplc="04220001">
      <w:start w:val="1"/>
      <w:numFmt w:val="bullet"/>
      <w:lvlText w:val=""/>
      <w:lvlJc w:val="left"/>
      <w:pPr>
        <w:ind w:left="838" w:hanging="360"/>
      </w:pPr>
      <w:rPr>
        <w:rFonts w:ascii="Symbol" w:hAnsi="Symbol" w:hint="default"/>
      </w:rPr>
    </w:lvl>
    <w:lvl w:ilvl="1" w:tplc="04220003" w:tentative="1">
      <w:start w:val="1"/>
      <w:numFmt w:val="bullet"/>
      <w:lvlText w:val="o"/>
      <w:lvlJc w:val="left"/>
      <w:pPr>
        <w:ind w:left="1558" w:hanging="360"/>
      </w:pPr>
      <w:rPr>
        <w:rFonts w:ascii="Courier New" w:hAnsi="Courier New" w:cs="Courier New" w:hint="default"/>
      </w:rPr>
    </w:lvl>
    <w:lvl w:ilvl="2" w:tplc="04220005" w:tentative="1">
      <w:start w:val="1"/>
      <w:numFmt w:val="bullet"/>
      <w:lvlText w:val=""/>
      <w:lvlJc w:val="left"/>
      <w:pPr>
        <w:ind w:left="2278" w:hanging="360"/>
      </w:pPr>
      <w:rPr>
        <w:rFonts w:ascii="Wingdings" w:hAnsi="Wingdings" w:hint="default"/>
      </w:rPr>
    </w:lvl>
    <w:lvl w:ilvl="3" w:tplc="04220001" w:tentative="1">
      <w:start w:val="1"/>
      <w:numFmt w:val="bullet"/>
      <w:lvlText w:val=""/>
      <w:lvlJc w:val="left"/>
      <w:pPr>
        <w:ind w:left="2998" w:hanging="360"/>
      </w:pPr>
      <w:rPr>
        <w:rFonts w:ascii="Symbol" w:hAnsi="Symbol" w:hint="default"/>
      </w:rPr>
    </w:lvl>
    <w:lvl w:ilvl="4" w:tplc="04220003" w:tentative="1">
      <w:start w:val="1"/>
      <w:numFmt w:val="bullet"/>
      <w:lvlText w:val="o"/>
      <w:lvlJc w:val="left"/>
      <w:pPr>
        <w:ind w:left="3718" w:hanging="360"/>
      </w:pPr>
      <w:rPr>
        <w:rFonts w:ascii="Courier New" w:hAnsi="Courier New" w:cs="Courier New" w:hint="default"/>
      </w:rPr>
    </w:lvl>
    <w:lvl w:ilvl="5" w:tplc="04220005" w:tentative="1">
      <w:start w:val="1"/>
      <w:numFmt w:val="bullet"/>
      <w:lvlText w:val=""/>
      <w:lvlJc w:val="left"/>
      <w:pPr>
        <w:ind w:left="4438" w:hanging="360"/>
      </w:pPr>
      <w:rPr>
        <w:rFonts w:ascii="Wingdings" w:hAnsi="Wingdings" w:hint="default"/>
      </w:rPr>
    </w:lvl>
    <w:lvl w:ilvl="6" w:tplc="04220001" w:tentative="1">
      <w:start w:val="1"/>
      <w:numFmt w:val="bullet"/>
      <w:lvlText w:val=""/>
      <w:lvlJc w:val="left"/>
      <w:pPr>
        <w:ind w:left="5158" w:hanging="360"/>
      </w:pPr>
      <w:rPr>
        <w:rFonts w:ascii="Symbol" w:hAnsi="Symbol" w:hint="default"/>
      </w:rPr>
    </w:lvl>
    <w:lvl w:ilvl="7" w:tplc="04220003" w:tentative="1">
      <w:start w:val="1"/>
      <w:numFmt w:val="bullet"/>
      <w:lvlText w:val="o"/>
      <w:lvlJc w:val="left"/>
      <w:pPr>
        <w:ind w:left="5878" w:hanging="360"/>
      </w:pPr>
      <w:rPr>
        <w:rFonts w:ascii="Courier New" w:hAnsi="Courier New" w:cs="Courier New" w:hint="default"/>
      </w:rPr>
    </w:lvl>
    <w:lvl w:ilvl="8" w:tplc="04220005" w:tentative="1">
      <w:start w:val="1"/>
      <w:numFmt w:val="bullet"/>
      <w:lvlText w:val=""/>
      <w:lvlJc w:val="left"/>
      <w:pPr>
        <w:ind w:left="6598" w:hanging="360"/>
      </w:pPr>
      <w:rPr>
        <w:rFonts w:ascii="Wingdings" w:hAnsi="Wingdings" w:hint="default"/>
      </w:rPr>
    </w:lvl>
  </w:abstractNum>
  <w:abstractNum w:abstractNumId="2" w15:restartNumberingAfterBreak="0">
    <w:nsid w:val="30085E2C"/>
    <w:multiLevelType w:val="hybridMultilevel"/>
    <w:tmpl w:val="0BC60286"/>
    <w:lvl w:ilvl="0" w:tplc="1684355C">
      <w:numFmt w:val="bullet"/>
      <w:lvlText w:val=""/>
      <w:lvlJc w:val="left"/>
      <w:pPr>
        <w:ind w:left="827" w:hanging="709"/>
      </w:pPr>
      <w:rPr>
        <w:rFonts w:ascii="Symbol" w:eastAsia="Symbol" w:hAnsi="Symbol" w:cs="Symbol" w:hint="default"/>
        <w:w w:val="100"/>
        <w:sz w:val="24"/>
        <w:szCs w:val="24"/>
        <w:lang w:val="uk-UA" w:eastAsia="en-US" w:bidi="ar-SA"/>
      </w:rPr>
    </w:lvl>
    <w:lvl w:ilvl="1" w:tplc="58A4ECFC">
      <w:numFmt w:val="bullet"/>
      <w:lvlText w:val=""/>
      <w:lvlJc w:val="left"/>
      <w:pPr>
        <w:ind w:left="546" w:hanging="159"/>
      </w:pPr>
      <w:rPr>
        <w:rFonts w:ascii="Symbol" w:eastAsia="Symbol" w:hAnsi="Symbol" w:cs="Symbol" w:hint="default"/>
        <w:w w:val="100"/>
        <w:sz w:val="22"/>
        <w:szCs w:val="22"/>
        <w:lang w:val="uk-UA" w:eastAsia="en-US" w:bidi="ar-SA"/>
      </w:rPr>
    </w:lvl>
    <w:lvl w:ilvl="2" w:tplc="2CD6516E">
      <w:numFmt w:val="bullet"/>
      <w:lvlText w:val="•"/>
      <w:lvlJc w:val="left"/>
      <w:pPr>
        <w:ind w:left="1928" w:hanging="159"/>
      </w:pPr>
      <w:rPr>
        <w:rFonts w:hint="default"/>
        <w:lang w:val="uk-UA" w:eastAsia="en-US" w:bidi="ar-SA"/>
      </w:rPr>
    </w:lvl>
    <w:lvl w:ilvl="3" w:tplc="5F2A3760">
      <w:numFmt w:val="bullet"/>
      <w:lvlText w:val="•"/>
      <w:lvlJc w:val="left"/>
      <w:pPr>
        <w:ind w:left="3037" w:hanging="159"/>
      </w:pPr>
      <w:rPr>
        <w:rFonts w:hint="default"/>
        <w:lang w:val="uk-UA" w:eastAsia="en-US" w:bidi="ar-SA"/>
      </w:rPr>
    </w:lvl>
    <w:lvl w:ilvl="4" w:tplc="AAE22A72">
      <w:numFmt w:val="bullet"/>
      <w:lvlText w:val="•"/>
      <w:lvlJc w:val="left"/>
      <w:pPr>
        <w:ind w:left="4146" w:hanging="159"/>
      </w:pPr>
      <w:rPr>
        <w:rFonts w:hint="default"/>
        <w:lang w:val="uk-UA" w:eastAsia="en-US" w:bidi="ar-SA"/>
      </w:rPr>
    </w:lvl>
    <w:lvl w:ilvl="5" w:tplc="B1EAD81C">
      <w:numFmt w:val="bullet"/>
      <w:lvlText w:val="•"/>
      <w:lvlJc w:val="left"/>
      <w:pPr>
        <w:ind w:left="5255" w:hanging="159"/>
      </w:pPr>
      <w:rPr>
        <w:rFonts w:hint="default"/>
        <w:lang w:val="uk-UA" w:eastAsia="en-US" w:bidi="ar-SA"/>
      </w:rPr>
    </w:lvl>
    <w:lvl w:ilvl="6" w:tplc="6A0CBA2E">
      <w:numFmt w:val="bullet"/>
      <w:lvlText w:val="•"/>
      <w:lvlJc w:val="left"/>
      <w:pPr>
        <w:ind w:left="6364" w:hanging="159"/>
      </w:pPr>
      <w:rPr>
        <w:rFonts w:hint="default"/>
        <w:lang w:val="uk-UA" w:eastAsia="en-US" w:bidi="ar-SA"/>
      </w:rPr>
    </w:lvl>
    <w:lvl w:ilvl="7" w:tplc="1488F544">
      <w:numFmt w:val="bullet"/>
      <w:lvlText w:val="•"/>
      <w:lvlJc w:val="left"/>
      <w:pPr>
        <w:ind w:left="7473" w:hanging="159"/>
      </w:pPr>
      <w:rPr>
        <w:rFonts w:hint="default"/>
        <w:lang w:val="uk-UA" w:eastAsia="en-US" w:bidi="ar-SA"/>
      </w:rPr>
    </w:lvl>
    <w:lvl w:ilvl="8" w:tplc="CEF2BE2E">
      <w:numFmt w:val="bullet"/>
      <w:lvlText w:val="•"/>
      <w:lvlJc w:val="left"/>
      <w:pPr>
        <w:ind w:left="8582" w:hanging="159"/>
      </w:pPr>
      <w:rPr>
        <w:rFonts w:hint="default"/>
        <w:lang w:val="uk-UA" w:eastAsia="en-US" w:bidi="ar-SA"/>
      </w:rPr>
    </w:lvl>
  </w:abstractNum>
  <w:abstractNum w:abstractNumId="3" w15:restartNumberingAfterBreak="0">
    <w:nsid w:val="33AC191B"/>
    <w:multiLevelType w:val="hybridMultilevel"/>
    <w:tmpl w:val="8C30AD24"/>
    <w:lvl w:ilvl="0" w:tplc="C13CCBB2">
      <w:start w:val="1"/>
      <w:numFmt w:val="decimal"/>
      <w:lvlText w:val="%1."/>
      <w:lvlJc w:val="left"/>
      <w:pPr>
        <w:ind w:left="686" w:hanging="567"/>
      </w:pPr>
      <w:rPr>
        <w:rFonts w:ascii="Times New Roman" w:eastAsia="Times New Roman" w:hAnsi="Times New Roman" w:cs="Times New Roman" w:hint="default"/>
        <w:spacing w:val="0"/>
        <w:w w:val="100"/>
        <w:sz w:val="28"/>
        <w:szCs w:val="28"/>
        <w:lang w:val="uk-UA" w:eastAsia="en-US" w:bidi="ar-SA"/>
      </w:rPr>
    </w:lvl>
    <w:lvl w:ilvl="1" w:tplc="ED38244C">
      <w:start w:val="1"/>
      <w:numFmt w:val="decimal"/>
      <w:lvlText w:val="%2."/>
      <w:lvlJc w:val="left"/>
      <w:pPr>
        <w:ind w:left="1081" w:hanging="242"/>
        <w:jc w:val="right"/>
      </w:pPr>
      <w:rPr>
        <w:rFonts w:hint="default"/>
        <w:b/>
        <w:bCs/>
        <w:w w:val="99"/>
        <w:lang w:val="uk-UA" w:eastAsia="en-US" w:bidi="ar-SA"/>
      </w:rPr>
    </w:lvl>
    <w:lvl w:ilvl="2" w:tplc="EA08F18C">
      <w:numFmt w:val="bullet"/>
      <w:lvlText w:val="•"/>
      <w:lvlJc w:val="left"/>
      <w:pPr>
        <w:ind w:left="2160" w:hanging="242"/>
      </w:pPr>
      <w:rPr>
        <w:rFonts w:hint="default"/>
        <w:lang w:val="uk-UA" w:eastAsia="en-US" w:bidi="ar-SA"/>
      </w:rPr>
    </w:lvl>
    <w:lvl w:ilvl="3" w:tplc="18364660">
      <w:numFmt w:val="bullet"/>
      <w:lvlText w:val="•"/>
      <w:lvlJc w:val="left"/>
      <w:pPr>
        <w:ind w:left="3240" w:hanging="242"/>
      </w:pPr>
      <w:rPr>
        <w:rFonts w:hint="default"/>
        <w:lang w:val="uk-UA" w:eastAsia="en-US" w:bidi="ar-SA"/>
      </w:rPr>
    </w:lvl>
    <w:lvl w:ilvl="4" w:tplc="50AE88B0">
      <w:numFmt w:val="bullet"/>
      <w:lvlText w:val="•"/>
      <w:lvlJc w:val="left"/>
      <w:pPr>
        <w:ind w:left="4320" w:hanging="242"/>
      </w:pPr>
      <w:rPr>
        <w:rFonts w:hint="default"/>
        <w:lang w:val="uk-UA" w:eastAsia="en-US" w:bidi="ar-SA"/>
      </w:rPr>
    </w:lvl>
    <w:lvl w:ilvl="5" w:tplc="54E67C52">
      <w:numFmt w:val="bullet"/>
      <w:lvlText w:val="•"/>
      <w:lvlJc w:val="left"/>
      <w:pPr>
        <w:ind w:left="5400" w:hanging="242"/>
      </w:pPr>
      <w:rPr>
        <w:rFonts w:hint="default"/>
        <w:lang w:val="uk-UA" w:eastAsia="en-US" w:bidi="ar-SA"/>
      </w:rPr>
    </w:lvl>
    <w:lvl w:ilvl="6" w:tplc="C0FE7FA8">
      <w:numFmt w:val="bullet"/>
      <w:lvlText w:val="•"/>
      <w:lvlJc w:val="left"/>
      <w:pPr>
        <w:ind w:left="6480" w:hanging="242"/>
      </w:pPr>
      <w:rPr>
        <w:rFonts w:hint="default"/>
        <w:lang w:val="uk-UA" w:eastAsia="en-US" w:bidi="ar-SA"/>
      </w:rPr>
    </w:lvl>
    <w:lvl w:ilvl="7" w:tplc="F304680A">
      <w:numFmt w:val="bullet"/>
      <w:lvlText w:val="•"/>
      <w:lvlJc w:val="left"/>
      <w:pPr>
        <w:ind w:left="7560" w:hanging="242"/>
      </w:pPr>
      <w:rPr>
        <w:rFonts w:hint="default"/>
        <w:lang w:val="uk-UA" w:eastAsia="en-US" w:bidi="ar-SA"/>
      </w:rPr>
    </w:lvl>
    <w:lvl w:ilvl="8" w:tplc="A0E01C86">
      <w:numFmt w:val="bullet"/>
      <w:lvlText w:val="•"/>
      <w:lvlJc w:val="left"/>
      <w:pPr>
        <w:ind w:left="8640" w:hanging="242"/>
      </w:pPr>
      <w:rPr>
        <w:rFonts w:hint="default"/>
        <w:lang w:val="uk-UA" w:eastAsia="en-US" w:bidi="ar-SA"/>
      </w:rPr>
    </w:lvl>
  </w:abstractNum>
  <w:abstractNum w:abstractNumId="4" w15:restartNumberingAfterBreak="0">
    <w:nsid w:val="40971C2C"/>
    <w:multiLevelType w:val="hybridMultilevel"/>
    <w:tmpl w:val="021071AE"/>
    <w:lvl w:ilvl="0" w:tplc="B832D6F2">
      <w:start w:val="1"/>
      <w:numFmt w:val="bullet"/>
      <w:lvlText w:val=""/>
      <w:lvlPicBulletId w:val="0"/>
      <w:lvlJc w:val="left"/>
      <w:pPr>
        <w:tabs>
          <w:tab w:val="num" w:pos="720"/>
        </w:tabs>
        <w:ind w:left="720" w:hanging="360"/>
      </w:pPr>
      <w:rPr>
        <w:rFonts w:ascii="Symbol" w:hAnsi="Symbol" w:hint="default"/>
      </w:rPr>
    </w:lvl>
    <w:lvl w:ilvl="1" w:tplc="A024FCDC" w:tentative="1">
      <w:start w:val="1"/>
      <w:numFmt w:val="bullet"/>
      <w:lvlText w:val=""/>
      <w:lvlJc w:val="left"/>
      <w:pPr>
        <w:tabs>
          <w:tab w:val="num" w:pos="1440"/>
        </w:tabs>
        <w:ind w:left="1440" w:hanging="360"/>
      </w:pPr>
      <w:rPr>
        <w:rFonts w:ascii="Symbol" w:hAnsi="Symbol" w:hint="default"/>
      </w:rPr>
    </w:lvl>
    <w:lvl w:ilvl="2" w:tplc="32787F0A" w:tentative="1">
      <w:start w:val="1"/>
      <w:numFmt w:val="bullet"/>
      <w:lvlText w:val=""/>
      <w:lvlJc w:val="left"/>
      <w:pPr>
        <w:tabs>
          <w:tab w:val="num" w:pos="2160"/>
        </w:tabs>
        <w:ind w:left="2160" w:hanging="360"/>
      </w:pPr>
      <w:rPr>
        <w:rFonts w:ascii="Symbol" w:hAnsi="Symbol" w:hint="default"/>
      </w:rPr>
    </w:lvl>
    <w:lvl w:ilvl="3" w:tplc="14149622" w:tentative="1">
      <w:start w:val="1"/>
      <w:numFmt w:val="bullet"/>
      <w:lvlText w:val=""/>
      <w:lvlJc w:val="left"/>
      <w:pPr>
        <w:tabs>
          <w:tab w:val="num" w:pos="2880"/>
        </w:tabs>
        <w:ind w:left="2880" w:hanging="360"/>
      </w:pPr>
      <w:rPr>
        <w:rFonts w:ascii="Symbol" w:hAnsi="Symbol" w:hint="default"/>
      </w:rPr>
    </w:lvl>
    <w:lvl w:ilvl="4" w:tplc="3A2E4246" w:tentative="1">
      <w:start w:val="1"/>
      <w:numFmt w:val="bullet"/>
      <w:lvlText w:val=""/>
      <w:lvlJc w:val="left"/>
      <w:pPr>
        <w:tabs>
          <w:tab w:val="num" w:pos="3600"/>
        </w:tabs>
        <w:ind w:left="3600" w:hanging="360"/>
      </w:pPr>
      <w:rPr>
        <w:rFonts w:ascii="Symbol" w:hAnsi="Symbol" w:hint="default"/>
      </w:rPr>
    </w:lvl>
    <w:lvl w:ilvl="5" w:tplc="CC464B34" w:tentative="1">
      <w:start w:val="1"/>
      <w:numFmt w:val="bullet"/>
      <w:lvlText w:val=""/>
      <w:lvlJc w:val="left"/>
      <w:pPr>
        <w:tabs>
          <w:tab w:val="num" w:pos="4320"/>
        </w:tabs>
        <w:ind w:left="4320" w:hanging="360"/>
      </w:pPr>
      <w:rPr>
        <w:rFonts w:ascii="Symbol" w:hAnsi="Symbol" w:hint="default"/>
      </w:rPr>
    </w:lvl>
    <w:lvl w:ilvl="6" w:tplc="72F21A8A" w:tentative="1">
      <w:start w:val="1"/>
      <w:numFmt w:val="bullet"/>
      <w:lvlText w:val=""/>
      <w:lvlJc w:val="left"/>
      <w:pPr>
        <w:tabs>
          <w:tab w:val="num" w:pos="5040"/>
        </w:tabs>
        <w:ind w:left="5040" w:hanging="360"/>
      </w:pPr>
      <w:rPr>
        <w:rFonts w:ascii="Symbol" w:hAnsi="Symbol" w:hint="default"/>
      </w:rPr>
    </w:lvl>
    <w:lvl w:ilvl="7" w:tplc="95206DA8" w:tentative="1">
      <w:start w:val="1"/>
      <w:numFmt w:val="bullet"/>
      <w:lvlText w:val=""/>
      <w:lvlJc w:val="left"/>
      <w:pPr>
        <w:tabs>
          <w:tab w:val="num" w:pos="5760"/>
        </w:tabs>
        <w:ind w:left="5760" w:hanging="360"/>
      </w:pPr>
      <w:rPr>
        <w:rFonts w:ascii="Symbol" w:hAnsi="Symbol" w:hint="default"/>
      </w:rPr>
    </w:lvl>
    <w:lvl w:ilvl="8" w:tplc="38BCDF1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5A36232"/>
    <w:multiLevelType w:val="hybridMultilevel"/>
    <w:tmpl w:val="C0DC4BF8"/>
    <w:lvl w:ilvl="0" w:tplc="04220001">
      <w:start w:val="1"/>
      <w:numFmt w:val="bullet"/>
      <w:lvlText w:val=""/>
      <w:lvlJc w:val="left"/>
      <w:pPr>
        <w:ind w:left="3900" w:hanging="360"/>
      </w:pPr>
      <w:rPr>
        <w:rFonts w:ascii="Symbol" w:hAnsi="Symbol" w:hint="default"/>
      </w:rPr>
    </w:lvl>
    <w:lvl w:ilvl="1" w:tplc="04220003" w:tentative="1">
      <w:start w:val="1"/>
      <w:numFmt w:val="bullet"/>
      <w:lvlText w:val="o"/>
      <w:lvlJc w:val="left"/>
      <w:pPr>
        <w:ind w:left="4620" w:hanging="360"/>
      </w:pPr>
      <w:rPr>
        <w:rFonts w:ascii="Courier New" w:hAnsi="Courier New" w:cs="Courier New" w:hint="default"/>
      </w:rPr>
    </w:lvl>
    <w:lvl w:ilvl="2" w:tplc="04220005" w:tentative="1">
      <w:start w:val="1"/>
      <w:numFmt w:val="bullet"/>
      <w:lvlText w:val=""/>
      <w:lvlJc w:val="left"/>
      <w:pPr>
        <w:ind w:left="5340" w:hanging="360"/>
      </w:pPr>
      <w:rPr>
        <w:rFonts w:ascii="Wingdings" w:hAnsi="Wingdings" w:hint="default"/>
      </w:rPr>
    </w:lvl>
    <w:lvl w:ilvl="3" w:tplc="04220001" w:tentative="1">
      <w:start w:val="1"/>
      <w:numFmt w:val="bullet"/>
      <w:lvlText w:val=""/>
      <w:lvlJc w:val="left"/>
      <w:pPr>
        <w:ind w:left="6060" w:hanging="360"/>
      </w:pPr>
      <w:rPr>
        <w:rFonts w:ascii="Symbol" w:hAnsi="Symbol" w:hint="default"/>
      </w:rPr>
    </w:lvl>
    <w:lvl w:ilvl="4" w:tplc="04220003" w:tentative="1">
      <w:start w:val="1"/>
      <w:numFmt w:val="bullet"/>
      <w:lvlText w:val="o"/>
      <w:lvlJc w:val="left"/>
      <w:pPr>
        <w:ind w:left="6780" w:hanging="360"/>
      </w:pPr>
      <w:rPr>
        <w:rFonts w:ascii="Courier New" w:hAnsi="Courier New" w:cs="Courier New" w:hint="default"/>
      </w:rPr>
    </w:lvl>
    <w:lvl w:ilvl="5" w:tplc="04220005" w:tentative="1">
      <w:start w:val="1"/>
      <w:numFmt w:val="bullet"/>
      <w:lvlText w:val=""/>
      <w:lvlJc w:val="left"/>
      <w:pPr>
        <w:ind w:left="7500" w:hanging="360"/>
      </w:pPr>
      <w:rPr>
        <w:rFonts w:ascii="Wingdings" w:hAnsi="Wingdings" w:hint="default"/>
      </w:rPr>
    </w:lvl>
    <w:lvl w:ilvl="6" w:tplc="04220001" w:tentative="1">
      <w:start w:val="1"/>
      <w:numFmt w:val="bullet"/>
      <w:lvlText w:val=""/>
      <w:lvlJc w:val="left"/>
      <w:pPr>
        <w:ind w:left="8220" w:hanging="360"/>
      </w:pPr>
      <w:rPr>
        <w:rFonts w:ascii="Symbol" w:hAnsi="Symbol" w:hint="default"/>
      </w:rPr>
    </w:lvl>
    <w:lvl w:ilvl="7" w:tplc="04220003" w:tentative="1">
      <w:start w:val="1"/>
      <w:numFmt w:val="bullet"/>
      <w:lvlText w:val="o"/>
      <w:lvlJc w:val="left"/>
      <w:pPr>
        <w:ind w:left="8940" w:hanging="360"/>
      </w:pPr>
      <w:rPr>
        <w:rFonts w:ascii="Courier New" w:hAnsi="Courier New" w:cs="Courier New" w:hint="default"/>
      </w:rPr>
    </w:lvl>
    <w:lvl w:ilvl="8" w:tplc="04220005" w:tentative="1">
      <w:start w:val="1"/>
      <w:numFmt w:val="bullet"/>
      <w:lvlText w:val=""/>
      <w:lvlJc w:val="left"/>
      <w:pPr>
        <w:ind w:left="9660" w:hanging="360"/>
      </w:pPr>
      <w:rPr>
        <w:rFonts w:ascii="Wingdings" w:hAnsi="Wingdings" w:hint="default"/>
      </w:rPr>
    </w:lvl>
  </w:abstractNum>
  <w:abstractNum w:abstractNumId="6" w15:restartNumberingAfterBreak="0">
    <w:nsid w:val="6BF025EB"/>
    <w:multiLevelType w:val="hybridMultilevel"/>
    <w:tmpl w:val="EAC29762"/>
    <w:lvl w:ilvl="0" w:tplc="0422000F">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1"/>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24E01"/>
    <w:rsid w:val="00002F31"/>
    <w:rsid w:val="000B61D8"/>
    <w:rsid w:val="00162ADE"/>
    <w:rsid w:val="00223165"/>
    <w:rsid w:val="002C59E5"/>
    <w:rsid w:val="00376B7A"/>
    <w:rsid w:val="003F64E7"/>
    <w:rsid w:val="00405A7C"/>
    <w:rsid w:val="00451292"/>
    <w:rsid w:val="004A3D7E"/>
    <w:rsid w:val="004C7107"/>
    <w:rsid w:val="004F16A3"/>
    <w:rsid w:val="00526B70"/>
    <w:rsid w:val="00535840"/>
    <w:rsid w:val="00557608"/>
    <w:rsid w:val="005F7903"/>
    <w:rsid w:val="00684ABB"/>
    <w:rsid w:val="00693761"/>
    <w:rsid w:val="006A4F01"/>
    <w:rsid w:val="00707B69"/>
    <w:rsid w:val="00724E01"/>
    <w:rsid w:val="0076180A"/>
    <w:rsid w:val="00913A96"/>
    <w:rsid w:val="00921CBE"/>
    <w:rsid w:val="00937640"/>
    <w:rsid w:val="009778EF"/>
    <w:rsid w:val="009A7E8E"/>
    <w:rsid w:val="00A46DFF"/>
    <w:rsid w:val="00B67790"/>
    <w:rsid w:val="00BB1F0D"/>
    <w:rsid w:val="00CF7165"/>
    <w:rsid w:val="00D548CF"/>
    <w:rsid w:val="00D65B67"/>
    <w:rsid w:val="00D738AF"/>
    <w:rsid w:val="00E54B8A"/>
    <w:rsid w:val="00EB0F1B"/>
    <w:rsid w:val="00ED453D"/>
    <w:rsid w:val="00F2500D"/>
    <w:rsid w:val="00F52ED5"/>
    <w:rsid w:val="00FB0A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9B28E"/>
  <w15:docId w15:val="{0A82B500-E38A-4DB4-A115-D7A89A474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62ADE"/>
    <w:rPr>
      <w:rFonts w:ascii="Times New Roman" w:eastAsia="Times New Roman" w:hAnsi="Times New Roman" w:cs="Times New Roman"/>
      <w:lang w:val="uk-UA"/>
    </w:rPr>
  </w:style>
  <w:style w:type="paragraph" w:styleId="1">
    <w:name w:val="heading 1"/>
    <w:basedOn w:val="a"/>
    <w:link w:val="10"/>
    <w:uiPriority w:val="9"/>
    <w:qFormat/>
    <w:pPr>
      <w:spacing w:before="59"/>
      <w:ind w:left="1081" w:hanging="243"/>
      <w:jc w:val="center"/>
      <w:outlineLvl w:val="0"/>
    </w:pPr>
    <w:rPr>
      <w:b/>
      <w:bCs/>
      <w:sz w:val="32"/>
      <w:szCs w:val="32"/>
    </w:rPr>
  </w:style>
  <w:style w:type="paragraph" w:styleId="2">
    <w:name w:val="heading 2"/>
    <w:basedOn w:val="a"/>
    <w:uiPriority w:val="9"/>
    <w:unhideWhenUsed/>
    <w:qFormat/>
    <w:pPr>
      <w:ind w:left="567"/>
      <w:jc w:val="cente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40"/>
      <w:jc w:val="both"/>
    </w:pPr>
    <w:rPr>
      <w:sz w:val="28"/>
      <w:szCs w:val="28"/>
    </w:rPr>
  </w:style>
  <w:style w:type="paragraph" w:styleId="a4">
    <w:name w:val="List Paragraph"/>
    <w:basedOn w:val="a"/>
    <w:uiPriority w:val="1"/>
    <w:qFormat/>
    <w:pPr>
      <w:ind w:left="686" w:hanging="568"/>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D738AF"/>
    <w:rPr>
      <w:rFonts w:ascii="Tahoma" w:hAnsi="Tahoma" w:cs="Tahoma"/>
      <w:sz w:val="16"/>
      <w:szCs w:val="16"/>
    </w:rPr>
  </w:style>
  <w:style w:type="character" w:customStyle="1" w:styleId="a6">
    <w:name w:val="Текст выноски Знак"/>
    <w:basedOn w:val="a0"/>
    <w:link w:val="a5"/>
    <w:uiPriority w:val="99"/>
    <w:semiHidden/>
    <w:rsid w:val="00D738AF"/>
    <w:rPr>
      <w:rFonts w:ascii="Tahoma" w:eastAsia="Times New Roman" w:hAnsi="Tahoma" w:cs="Tahoma"/>
      <w:sz w:val="16"/>
      <w:szCs w:val="16"/>
      <w:lang w:val="uk-UA"/>
    </w:rPr>
  </w:style>
  <w:style w:type="table" w:customStyle="1" w:styleId="11">
    <w:name w:val="Сетка таблицы1"/>
    <w:basedOn w:val="a1"/>
    <w:next w:val="a7"/>
    <w:uiPriority w:val="59"/>
    <w:rsid w:val="00D738AF"/>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uiPriority w:val="39"/>
    <w:rsid w:val="00D73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535840"/>
    <w:rPr>
      <w:rFonts w:ascii="Times New Roman" w:eastAsia="Times New Roman" w:hAnsi="Times New Roman" w:cs="Times New Roman"/>
      <w:lang w:val="uk-UA"/>
    </w:rPr>
  </w:style>
  <w:style w:type="character" w:customStyle="1" w:styleId="10">
    <w:name w:val="Заголовок 1 Знак"/>
    <w:basedOn w:val="a0"/>
    <w:link w:val="1"/>
    <w:uiPriority w:val="9"/>
    <w:rsid w:val="004A3D7E"/>
    <w:rPr>
      <w:rFonts w:ascii="Times New Roman" w:eastAsia="Times New Roman" w:hAnsi="Times New Roman" w:cs="Times New Roman"/>
      <w:b/>
      <w:bCs/>
      <w:sz w:val="32"/>
      <w:szCs w:val="32"/>
      <w:lang w:val="uk-UA"/>
    </w:rPr>
  </w:style>
  <w:style w:type="table" w:customStyle="1" w:styleId="20">
    <w:name w:val="Сетка таблицы2"/>
    <w:basedOn w:val="a1"/>
    <w:next w:val="a7"/>
    <w:uiPriority w:val="39"/>
    <w:rsid w:val="00557608"/>
    <w:pPr>
      <w:widowControl/>
      <w:autoSpaceDE/>
      <w:autoSpaceDN/>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937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12685</Words>
  <Characters>7231</Characters>
  <Application>Microsoft Office Word</Application>
  <DocSecurity>0</DocSecurity>
  <Lines>60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Надія Баламутовська</dc:creator>
  <cp:lastModifiedBy>User</cp:lastModifiedBy>
  <cp:revision>28</cp:revision>
  <dcterms:created xsi:type="dcterms:W3CDTF">2023-07-27T12:58:00Z</dcterms:created>
  <dcterms:modified xsi:type="dcterms:W3CDTF">2024-08-23T17:47:00Z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2023-07-17T00:00:00Z</vt:filetime>
  </property>
</Properties>
</file>