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FFE" w:rsidRDefault="00192FFE">
      <w:pPr>
        <w:rPr>
          <w:noProof/>
          <w:lang w:eastAsia="ru-RU"/>
        </w:rPr>
      </w:pPr>
    </w:p>
    <w:p w:rsidR="00192FFE" w:rsidRDefault="00192FFE">
      <w:pPr>
        <w:rPr>
          <w:noProof/>
          <w:lang w:eastAsia="ru-RU"/>
        </w:rPr>
      </w:pPr>
    </w:p>
    <w:p w:rsidR="00192FFE" w:rsidRDefault="00192FFE">
      <w:pPr>
        <w:rPr>
          <w:noProof/>
          <w:lang w:eastAsia="ru-RU"/>
        </w:rPr>
      </w:pPr>
    </w:p>
    <w:p w:rsidR="000F4174" w:rsidRDefault="00192FFE">
      <w:r>
        <w:rPr>
          <w:noProof/>
          <w:lang w:eastAsia="ru-RU"/>
        </w:rPr>
        <w:drawing>
          <wp:inline distT="0" distB="0" distL="0" distR="0">
            <wp:extent cx="6120765" cy="816102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FFE" w:rsidRDefault="00192FFE"/>
    <w:p w:rsidR="00192FFE" w:rsidRDefault="00192FFE" w:rsidP="00192FFE">
      <w:pPr>
        <w:jc w:val="center"/>
        <w:rPr>
          <w:b/>
          <w:sz w:val="28"/>
          <w:szCs w:val="28"/>
          <w:lang w:val="uk-UA"/>
        </w:rPr>
      </w:pPr>
      <w:r>
        <w:rPr>
          <w:b/>
          <w:sz w:val="40"/>
          <w:szCs w:val="40"/>
          <w:lang w:val="uk-UA"/>
        </w:rPr>
        <w:lastRenderedPageBreak/>
        <w:t>Звіт про проведення тижня математики</w:t>
      </w:r>
    </w:p>
    <w:p w:rsidR="00506F28" w:rsidRDefault="00192FFE" w:rsidP="00506F28">
      <w:pPr>
        <w:ind w:left="-1134" w:firstLine="28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uk-UA"/>
        </w:rPr>
      </w:pPr>
      <w:r w:rsidRPr="00192FFE">
        <w:rPr>
          <w:b/>
          <w:sz w:val="24"/>
          <w:szCs w:val="24"/>
          <w:lang w:val="uk-UA"/>
        </w:rPr>
        <w:t xml:space="preserve">   </w:t>
      </w:r>
      <w:r w:rsidRPr="00192F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uk-UA"/>
        </w:rPr>
        <w:t>У Чернівецькій гімназії №13 з 26.02.24р. по 01.03.24р.  відбувся тиждень математики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uk-UA"/>
        </w:rPr>
        <w:t xml:space="preserve"> </w:t>
      </w:r>
      <w:r w:rsidRPr="00192F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uk-UA"/>
        </w:rPr>
        <w:t>. Тиждень проводився з метою розвитку пізнавального інтересу учнів, їх індивідуальних, творчих та інтелектуальних можлив</w:t>
      </w:r>
      <w:r w:rsidR="00506F28" w:rsidRPr="00192FF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uk-UA"/>
        </w:rPr>
        <w:t>остей.</w:t>
      </w:r>
    </w:p>
    <w:p w:rsidR="00506F28" w:rsidRPr="00506F28" w:rsidRDefault="00506F28" w:rsidP="00506F28">
      <w:pPr>
        <w:ind w:left="-1134" w:firstLine="28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uk-UA"/>
        </w:rPr>
      </w:pPr>
      <w:r w:rsidRPr="00506F28">
        <w:rPr>
          <w:rFonts w:ascii="Times New Roman" w:hAnsi="Times New Roman"/>
          <w:sz w:val="24"/>
          <w:szCs w:val="24"/>
        </w:rPr>
        <w:t xml:space="preserve">Мета  </w:t>
      </w:r>
      <w:proofErr w:type="spellStart"/>
      <w:r w:rsidRPr="00506F28">
        <w:rPr>
          <w:rFonts w:ascii="Times New Roman" w:hAnsi="Times New Roman"/>
          <w:sz w:val="24"/>
          <w:szCs w:val="24"/>
        </w:rPr>
        <w:t>проведення</w:t>
      </w:r>
      <w:proofErr w:type="spellEnd"/>
      <w:r w:rsidRPr="00506F2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06F28">
        <w:rPr>
          <w:rFonts w:ascii="Times New Roman" w:hAnsi="Times New Roman"/>
          <w:sz w:val="24"/>
          <w:szCs w:val="24"/>
        </w:rPr>
        <w:t>предметного</w:t>
      </w:r>
      <w:proofErr w:type="gramEnd"/>
      <w:r w:rsidRPr="00506F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6F28">
        <w:rPr>
          <w:rFonts w:ascii="Times New Roman" w:hAnsi="Times New Roman"/>
          <w:sz w:val="24"/>
          <w:szCs w:val="24"/>
        </w:rPr>
        <w:t>тижня</w:t>
      </w:r>
      <w:proofErr w:type="spellEnd"/>
      <w:r w:rsidRPr="00506F28">
        <w:rPr>
          <w:rFonts w:ascii="Times New Roman" w:hAnsi="Times New Roman"/>
          <w:sz w:val="24"/>
          <w:szCs w:val="24"/>
        </w:rPr>
        <w:t>:</w:t>
      </w:r>
    </w:p>
    <w:p w:rsidR="00506F28" w:rsidRPr="00506F28" w:rsidRDefault="00506F28" w:rsidP="00506F2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06F28">
        <w:rPr>
          <w:rFonts w:ascii="Times New Roman" w:hAnsi="Times New Roman"/>
          <w:sz w:val="24"/>
          <w:szCs w:val="24"/>
        </w:rPr>
        <w:t>формувати пізнавальний інтерес учнів до вивчення математики;</w:t>
      </w:r>
    </w:p>
    <w:p w:rsidR="00506F28" w:rsidRPr="00506F28" w:rsidRDefault="00506F28" w:rsidP="00506F28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506F28">
        <w:rPr>
          <w:rFonts w:ascii="Times New Roman" w:hAnsi="Times New Roman"/>
          <w:sz w:val="24"/>
          <w:szCs w:val="24"/>
        </w:rPr>
        <w:t>розкрити красу математичних понять;</w:t>
      </w:r>
    </w:p>
    <w:p w:rsidR="00506F28" w:rsidRPr="00506F28" w:rsidRDefault="00506F28" w:rsidP="00506F2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06F28">
        <w:rPr>
          <w:rFonts w:ascii="Times New Roman" w:hAnsi="Times New Roman"/>
          <w:sz w:val="24"/>
          <w:szCs w:val="24"/>
        </w:rPr>
        <w:t>поглибити здобуті на уроках знання , показати способи їх використання  на практиці;</w:t>
      </w:r>
    </w:p>
    <w:p w:rsidR="00506F28" w:rsidRPr="00506F28" w:rsidRDefault="00506F28" w:rsidP="00506F2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06F28">
        <w:rPr>
          <w:rFonts w:ascii="Times New Roman" w:hAnsi="Times New Roman"/>
          <w:sz w:val="24"/>
          <w:szCs w:val="24"/>
        </w:rPr>
        <w:t>виховувати колективізм, відповідальність за виконану справу;</w:t>
      </w:r>
    </w:p>
    <w:p w:rsidR="00506F28" w:rsidRDefault="00506F28" w:rsidP="00506F28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506F28">
        <w:rPr>
          <w:rFonts w:ascii="Times New Roman" w:hAnsi="Times New Roman"/>
          <w:sz w:val="24"/>
          <w:szCs w:val="24"/>
        </w:rPr>
        <w:t>сприяти  створенню атмосфери взаємоповаги між учнями та вчителя</w:t>
      </w:r>
      <w:r>
        <w:rPr>
          <w:rFonts w:ascii="Times New Roman" w:hAnsi="Times New Roman"/>
          <w:sz w:val="24"/>
          <w:szCs w:val="24"/>
        </w:rPr>
        <w:t>ми.</w:t>
      </w:r>
    </w:p>
    <w:p w:rsidR="00506F28" w:rsidRDefault="00506F28" w:rsidP="00506F28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понеділок була проведена радіопередача « Цікаві факти з життя </w:t>
      </w:r>
      <w:r w:rsidR="00A771B3">
        <w:rPr>
          <w:rFonts w:ascii="Times New Roman" w:hAnsi="Times New Roman"/>
          <w:sz w:val="24"/>
          <w:szCs w:val="24"/>
        </w:rPr>
        <w:t>математиків», а також вікторина « Математичний Олімп» і подорож містом математичних загадок для учнів 7 класів.</w:t>
      </w:r>
    </w:p>
    <w:p w:rsidR="0092039F" w:rsidRDefault="00A771B3" w:rsidP="0092039F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</w:rPr>
        <w:t>вівторок</w:t>
      </w:r>
      <w:proofErr w:type="spellEnd"/>
      <w:r w:rsidR="0092039F">
        <w:rPr>
          <w:rFonts w:ascii="Times New Roman" w:hAnsi="Times New Roman"/>
          <w:sz w:val="24"/>
          <w:szCs w:val="24"/>
          <w:lang w:val="uk-UA"/>
        </w:rPr>
        <w:t xml:space="preserve">  виставка «Математична творчість учнів». </w:t>
      </w:r>
      <w:r w:rsidR="005D1ABB">
        <w:rPr>
          <w:rFonts w:ascii="Times New Roman" w:hAnsi="Times New Roman"/>
          <w:sz w:val="24"/>
          <w:szCs w:val="24"/>
          <w:lang w:val="uk-UA"/>
        </w:rPr>
        <w:t>Математичний вечір для учнів 5-9 класів.</w:t>
      </w:r>
    </w:p>
    <w:p w:rsidR="0092039F" w:rsidRDefault="0092039F" w:rsidP="0092039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B04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5050" cy="1809545"/>
            <wp:effectExtent l="0" t="0" r="0" b="635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2322" cy="187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2039F" w:rsidRDefault="0092039F" w:rsidP="0092039F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Учні 7 – А класу на чолі з вчителем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Тулік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Л.М. провели цікавий захід «Математика Української вишивки».</w:t>
      </w:r>
    </w:p>
    <w:p w:rsidR="0092039F" w:rsidRDefault="0092039F" w:rsidP="0092039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B04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9825" cy="180737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290" cy="182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4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6975" cy="1850233"/>
            <wp:effectExtent l="19050" t="0" r="9525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124" cy="186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39F" w:rsidRDefault="0092039F" w:rsidP="00A771B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09825" cy="1807453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942" cy="1827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B04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1725" cy="1778794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9052" cy="1791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4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7450" cy="1843089"/>
            <wp:effectExtent l="19050" t="0" r="0" b="0"/>
            <wp:docPr id="1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9744" cy="185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04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7925" cy="1835944"/>
            <wp:effectExtent l="19050" t="0" r="0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868" cy="185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39F" w:rsidRDefault="0092039F" w:rsidP="00A771B3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>
        <w:rPr>
          <w:rFonts w:ascii="Times New Roman" w:hAnsi="Times New Roman"/>
          <w:sz w:val="24"/>
          <w:szCs w:val="24"/>
          <w:lang w:val="uk-UA"/>
        </w:rPr>
        <w:t>У середу</w:t>
      </w:r>
      <w:r w:rsidR="00A771B3">
        <w:rPr>
          <w:rFonts w:ascii="Times New Roman" w:hAnsi="Times New Roman"/>
          <w:sz w:val="24"/>
          <w:szCs w:val="24"/>
        </w:rPr>
        <w:t xml:space="preserve"> </w:t>
      </w:r>
      <w:r w:rsidR="00A771B3">
        <w:rPr>
          <w:rFonts w:ascii="Times New Roman" w:hAnsi="Times New Roman" w:cs="Times New Roman"/>
          <w:sz w:val="24"/>
          <w:szCs w:val="24"/>
          <w:lang w:val="uk-UA"/>
        </w:rPr>
        <w:t xml:space="preserve">вчитель </w:t>
      </w:r>
      <w:proofErr w:type="spellStart"/>
      <w:r w:rsidR="00A771B3">
        <w:rPr>
          <w:rFonts w:ascii="Times New Roman" w:hAnsi="Times New Roman" w:cs="Times New Roman"/>
          <w:sz w:val="24"/>
          <w:szCs w:val="24"/>
          <w:lang w:val="uk-UA"/>
        </w:rPr>
        <w:t>Тулік</w:t>
      </w:r>
      <w:proofErr w:type="spellEnd"/>
      <w:r w:rsidR="00A771B3">
        <w:rPr>
          <w:rFonts w:ascii="Times New Roman" w:hAnsi="Times New Roman" w:cs="Times New Roman"/>
          <w:sz w:val="24"/>
          <w:szCs w:val="24"/>
          <w:lang w:val="uk-UA"/>
        </w:rPr>
        <w:t xml:space="preserve"> Л.М. в 5 –А та 5 – Б провела інтелектуальну гру «Ігри розуму» . Метою була </w:t>
      </w:r>
      <w:r w:rsidR="00A771B3" w:rsidRPr="007B6FB4">
        <w:rPr>
          <w:rFonts w:ascii="Times New Roman" w:hAnsi="Times New Roman" w:cs="Times New Roman"/>
          <w:sz w:val="24"/>
          <w:szCs w:val="24"/>
          <w:lang w:val="uk-UA"/>
        </w:rPr>
        <w:t xml:space="preserve"> пропаганда математичних знань; формування ключових </w:t>
      </w:r>
      <w:proofErr w:type="spellStart"/>
      <w:r w:rsidR="00A771B3" w:rsidRPr="007B6FB4">
        <w:rPr>
          <w:rFonts w:ascii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="00A771B3" w:rsidRPr="007B6FB4">
        <w:rPr>
          <w:rFonts w:ascii="Times New Roman" w:hAnsi="Times New Roman" w:cs="Times New Roman"/>
          <w:sz w:val="24"/>
          <w:szCs w:val="24"/>
          <w:lang w:val="uk-UA"/>
        </w:rPr>
        <w:t xml:space="preserve">, зокрема математичної; підвищення інтересу учнів до математики , розвиток ініціативи, </w:t>
      </w:r>
      <w:proofErr w:type="spellStart"/>
      <w:r w:rsidR="00A771B3" w:rsidRPr="007B6FB4">
        <w:rPr>
          <w:rFonts w:ascii="Times New Roman" w:hAnsi="Times New Roman" w:cs="Times New Roman"/>
          <w:sz w:val="24"/>
          <w:szCs w:val="24"/>
          <w:lang w:val="uk-UA"/>
        </w:rPr>
        <w:t>учнівскої</w:t>
      </w:r>
      <w:proofErr w:type="spellEnd"/>
      <w:r w:rsidR="00A771B3" w:rsidRPr="007B6FB4">
        <w:rPr>
          <w:rFonts w:ascii="Times New Roman" w:hAnsi="Times New Roman" w:cs="Times New Roman"/>
          <w:sz w:val="24"/>
          <w:szCs w:val="24"/>
          <w:lang w:val="uk-UA"/>
        </w:rPr>
        <w:t xml:space="preserve"> творчості; виховання в учнів потреби щодо використання науково-популярної літератури та інших джерел </w:t>
      </w:r>
      <w:r w:rsidR="00A771B3">
        <w:rPr>
          <w:rFonts w:ascii="Times New Roman" w:hAnsi="Times New Roman" w:cs="Times New Roman"/>
          <w:sz w:val="24"/>
          <w:szCs w:val="24"/>
          <w:lang w:val="uk-UA"/>
        </w:rPr>
        <w:t>інформації для поповнення знань</w:t>
      </w:r>
      <w:r w:rsidR="005D1AB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D1ABB" w:rsidRPr="005D1A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D1ABB" w:rsidRPr="007B6FB4">
        <w:rPr>
          <w:rFonts w:ascii="Times New Roman" w:hAnsi="Times New Roman" w:cs="Times New Roman"/>
          <w:sz w:val="24"/>
          <w:szCs w:val="24"/>
          <w:lang w:val="uk-UA"/>
        </w:rPr>
        <w:object w:dxaOrig="7205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5pt;height:182.25pt" o:ole="">
            <v:imagedata r:id="rId14" o:title=""/>
          </v:shape>
          <o:OLEObject Type="Embed" ProgID="PowerPoint.Show.12" ShapeID="_x0000_i1025" DrawAspect="Content" ObjectID="_1771609126" r:id="rId15"/>
        </w:object>
      </w:r>
      <w:r w:rsidR="005D1ABB" w:rsidRPr="005D1ABB">
        <w:rPr>
          <w:rFonts w:ascii="Times New Roman" w:hAnsi="Times New Roman" w:cs="Times New Roman"/>
          <w:sz w:val="24"/>
          <w:szCs w:val="24"/>
          <w:lang w:val="uk-UA"/>
        </w:rPr>
        <w:drawing>
          <wp:inline distT="0" distB="0" distL="0" distR="0">
            <wp:extent cx="3098800" cy="2324100"/>
            <wp:effectExtent l="0" t="0" r="635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6427" cy="232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ABB" w:rsidRDefault="005D1ABB" w:rsidP="00A771B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2039F" w:rsidRDefault="0092039F" w:rsidP="00A771B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771B3" w:rsidRDefault="00A771B3" w:rsidP="00A771B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B6FB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52775" cy="236458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4576" cy="240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6F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0675" cy="21583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8610" cy="217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6F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2598" cy="2266950"/>
            <wp:effectExtent l="0" t="0" r="698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672" cy="229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6F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6575" cy="2307431"/>
            <wp:effectExtent l="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0859" cy="231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ABB" w:rsidRPr="005D1ABB" w:rsidRDefault="005D1ABB" w:rsidP="005D1AB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тижня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математики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шостих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</w:t>
      </w:r>
      <w:r w:rsidRPr="004850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озакласний</w:t>
      </w:r>
      <w:proofErr w:type="spellEnd"/>
      <w:r w:rsidRPr="004850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4850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захід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«</w:t>
      </w:r>
      <w:r w:rsidRPr="004850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4850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Математичне</w:t>
      </w:r>
      <w:proofErr w:type="spellEnd"/>
      <w:r w:rsidRPr="004850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4850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змагання</w:t>
      </w:r>
      <w:proofErr w:type="spellEnd"/>
      <w:r w:rsidRPr="004850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4850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кмітливих</w:t>
      </w:r>
      <w:proofErr w:type="spellEnd"/>
      <w:r w:rsidRPr="004850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та </w:t>
      </w:r>
      <w:proofErr w:type="spellStart"/>
      <w:r w:rsidRPr="004850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винахідливих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5D1ABB" w:rsidRPr="005D1ABB" w:rsidRDefault="005D1ABB" w:rsidP="005D1AB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5D1ABB"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lang w:val="uk-UA"/>
        </w:rPr>
        <w:t xml:space="preserve">Метою і завданням якого було  </w:t>
      </w:r>
      <w:r w:rsidRPr="005D1AB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розвивати вміння учнів застосовувати набуті знання у нестандартних ситуаціях, індивідуальні здібності, прагнення до самореалізації та самовдосконалення, логічне мислення, увагу, пам'ять, швидкість реакції, кмітливість, допитливість, уміння лаконічно висловлювати свої думки; виховувати активність, самостійність,  почуття відповідальності, колективізму, взаємодопомоги, культуру поведінки. </w:t>
      </w:r>
      <w:proofErr w:type="spellStart"/>
      <w:proofErr w:type="gramStart"/>
      <w:r w:rsidRPr="00485007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proofErr w:type="gramEnd"/>
      <w:r w:rsidRPr="00485007">
        <w:rPr>
          <w:rFonts w:ascii="Times New Roman" w:eastAsia="Calibri" w:hAnsi="Times New Roman" w:cs="Times New Roman"/>
          <w:color w:val="000000"/>
          <w:sz w:val="28"/>
          <w:szCs w:val="28"/>
        </w:rPr>
        <w:t>ідвищувати</w:t>
      </w:r>
      <w:proofErr w:type="spellEnd"/>
      <w:r w:rsidRPr="004850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85007">
        <w:rPr>
          <w:rFonts w:ascii="Times New Roman" w:eastAsia="Calibri" w:hAnsi="Times New Roman" w:cs="Times New Roman"/>
          <w:color w:val="000000"/>
          <w:sz w:val="28"/>
          <w:szCs w:val="28"/>
        </w:rPr>
        <w:t>інтерес</w:t>
      </w:r>
      <w:proofErr w:type="spellEnd"/>
      <w:r w:rsidRPr="004850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 математики. </w:t>
      </w:r>
    </w:p>
    <w:p w:rsidR="005D1ABB" w:rsidRDefault="005D1ABB" w:rsidP="005D1A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858A4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Учні</w:t>
      </w:r>
      <w:proofErr w:type="spellEnd"/>
      <w:r w:rsidRPr="00C858A4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C858A4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п</w:t>
      </w:r>
      <w:proofErr w:type="gramEnd"/>
      <w:r w:rsidRPr="00C858A4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ід</w:t>
      </w: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г</w:t>
      </w:r>
      <w:r w:rsidRPr="00C858A4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отували</w:t>
      </w:r>
      <w:proofErr w:type="spellEnd"/>
      <w:r w:rsidRPr="0048500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485007">
        <w:rPr>
          <w:rFonts w:ascii="Times New Roman" w:eastAsia="Calibri" w:hAnsi="Times New Roman" w:cs="Times New Roman"/>
          <w:bCs/>
          <w:iCs/>
          <w:sz w:val="28"/>
          <w:szCs w:val="28"/>
        </w:rPr>
        <w:t>висловлення</w:t>
      </w:r>
      <w:proofErr w:type="spellEnd"/>
      <w:r w:rsidRPr="0048500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85007">
        <w:rPr>
          <w:rFonts w:ascii="Times New Roman" w:eastAsia="Calibri" w:hAnsi="Times New Roman" w:cs="Times New Roman"/>
          <w:bCs/>
          <w:iCs/>
          <w:sz w:val="28"/>
          <w:szCs w:val="28"/>
        </w:rPr>
        <w:t>видатних</w:t>
      </w:r>
      <w:proofErr w:type="spellEnd"/>
      <w:r w:rsidRPr="0048500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людей про математику</w:t>
      </w:r>
      <w:r w:rsidRPr="004850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85007">
        <w:rPr>
          <w:rFonts w:ascii="Times New Roman" w:eastAsia="Calibri" w:hAnsi="Times New Roman" w:cs="Times New Roman"/>
          <w:sz w:val="28"/>
          <w:szCs w:val="28"/>
        </w:rPr>
        <w:t>математичні</w:t>
      </w:r>
      <w:proofErr w:type="spellEnd"/>
      <w:r w:rsidRPr="004850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85007">
        <w:rPr>
          <w:rFonts w:ascii="Times New Roman" w:eastAsia="Calibri" w:hAnsi="Times New Roman" w:cs="Times New Roman"/>
          <w:sz w:val="28"/>
          <w:szCs w:val="28"/>
        </w:rPr>
        <w:t>газети</w:t>
      </w:r>
      <w:proofErr w:type="spellEnd"/>
      <w:r w:rsidRPr="004850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85007">
        <w:rPr>
          <w:rFonts w:ascii="Times New Roman" w:eastAsia="Calibri" w:hAnsi="Times New Roman" w:cs="Times New Roman"/>
          <w:sz w:val="28"/>
          <w:szCs w:val="28"/>
        </w:rPr>
        <w:t>плакати</w:t>
      </w:r>
      <w:proofErr w:type="spellEnd"/>
      <w:r w:rsidRPr="004850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85007">
        <w:rPr>
          <w:rFonts w:ascii="Times New Roman" w:eastAsia="Calibri" w:hAnsi="Times New Roman" w:cs="Times New Roman"/>
          <w:sz w:val="28"/>
          <w:szCs w:val="28"/>
        </w:rPr>
        <w:t>повітряні</w:t>
      </w:r>
      <w:proofErr w:type="spellEnd"/>
      <w:r w:rsidRPr="00485007">
        <w:rPr>
          <w:rFonts w:ascii="Times New Roman" w:eastAsia="Calibri" w:hAnsi="Times New Roman" w:cs="Times New Roman"/>
          <w:sz w:val="28"/>
          <w:szCs w:val="28"/>
        </w:rPr>
        <w:t xml:space="preserve"> кульки, </w:t>
      </w:r>
      <w:proofErr w:type="spellStart"/>
      <w:r w:rsidRPr="00485007">
        <w:rPr>
          <w:rFonts w:ascii="Times New Roman" w:eastAsia="Calibri" w:hAnsi="Times New Roman" w:cs="Times New Roman"/>
          <w:sz w:val="28"/>
          <w:szCs w:val="28"/>
        </w:rPr>
        <w:t>роздатковий</w:t>
      </w:r>
      <w:proofErr w:type="spellEnd"/>
      <w:r w:rsidRPr="004850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85007">
        <w:rPr>
          <w:rFonts w:ascii="Times New Roman" w:eastAsia="Calibri" w:hAnsi="Times New Roman" w:cs="Times New Roman"/>
          <w:sz w:val="28"/>
          <w:szCs w:val="28"/>
        </w:rPr>
        <w:t>матеріал</w:t>
      </w:r>
      <w:proofErr w:type="spellEnd"/>
      <w:r w:rsidRPr="0048500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D1ABB" w:rsidRPr="005D1ABB" w:rsidRDefault="005D1ABB" w:rsidP="005D1A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D1ABB">
        <w:rPr>
          <w:rFonts w:ascii="Times New Roman" w:eastAsia="Calibri" w:hAnsi="Times New Roman" w:cs="Times New Roman"/>
          <w:sz w:val="28"/>
          <w:szCs w:val="28"/>
          <w:lang w:val="uk-UA"/>
        </w:rPr>
        <w:drawing>
          <wp:inline distT="0" distB="0" distL="0" distR="0">
            <wp:extent cx="2910840" cy="2233930"/>
            <wp:effectExtent l="0" t="0" r="3810" b="0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840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1B3" w:rsidRPr="005D1ABB" w:rsidRDefault="00A771B3" w:rsidP="00506F28">
      <w:pPr>
        <w:pStyle w:val="a5"/>
        <w:spacing w:line="360" w:lineRule="auto"/>
        <w:rPr>
          <w:rFonts w:ascii="Times New Roman" w:hAnsi="Times New Roman"/>
          <w:sz w:val="24"/>
          <w:szCs w:val="24"/>
          <w:lang w:val="ru-RU"/>
        </w:rPr>
      </w:pPr>
    </w:p>
    <w:p w:rsidR="00A771B3" w:rsidRDefault="005D1ABB" w:rsidP="00506F28">
      <w:pPr>
        <w:pStyle w:val="a5"/>
        <w:spacing w:line="360" w:lineRule="auto"/>
        <w:rPr>
          <w:rFonts w:ascii="Times New Roman" w:hAnsi="Times New Roman"/>
          <w:sz w:val="24"/>
          <w:szCs w:val="24"/>
        </w:rPr>
      </w:pPr>
      <w:r w:rsidRPr="005D1ABB">
        <w:rPr>
          <w:rFonts w:ascii="Times New Roman" w:hAnsi="Times New Roman"/>
          <w:sz w:val="24"/>
          <w:szCs w:val="24"/>
        </w:rPr>
        <w:lastRenderedPageBreak/>
        <w:drawing>
          <wp:inline distT="0" distB="0" distL="0" distR="0">
            <wp:extent cx="2948940" cy="1653540"/>
            <wp:effectExtent l="0" t="0" r="3810" b="3810"/>
            <wp:docPr id="18" name="Рисунок 4" descr="https://naurok.com.ua/uploads/files/3183268/337638/390361_images/thumb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aurok.com.ua/uploads/files/3183268/337638/390361_images/thumb_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ABB">
        <w:rPr>
          <w:rFonts w:ascii="Times New Roman" w:hAnsi="Times New Roman"/>
          <w:sz w:val="24"/>
          <w:szCs w:val="24"/>
        </w:rPr>
        <w:drawing>
          <wp:inline distT="0" distB="0" distL="0" distR="0">
            <wp:extent cx="2948940" cy="1653540"/>
            <wp:effectExtent l="0" t="0" r="3810" b="3810"/>
            <wp:docPr id="19" name="Рисунок 9" descr="https://naurok.com.ua/uploads/files/3183268/337638/390361_images/thumb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aurok.com.ua/uploads/files/3183268/337638/390361_images/thumb_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F23" w:rsidRDefault="00395F23" w:rsidP="00395F23">
      <w:pPr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</w:rPr>
        <w:t>четвер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учні 8 – А та 8 – Б класів грали 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брейн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– ринг  </w:t>
      </w:r>
      <w:r w:rsidRPr="00395F23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gramStart"/>
      <w:r w:rsidRPr="00395F23">
        <w:rPr>
          <w:rFonts w:ascii="Times New Roman" w:hAnsi="Times New Roman" w:cs="Times New Roman"/>
          <w:sz w:val="24"/>
          <w:szCs w:val="24"/>
          <w:lang w:val="uk-UA"/>
        </w:rPr>
        <w:t>Ц</w:t>
      </w:r>
      <w:proofErr w:type="gramEnd"/>
      <w:r w:rsidRPr="00395F23">
        <w:rPr>
          <w:rFonts w:ascii="Times New Roman" w:hAnsi="Times New Roman" w:cs="Times New Roman"/>
          <w:sz w:val="24"/>
          <w:szCs w:val="24"/>
          <w:lang w:val="uk-UA"/>
        </w:rPr>
        <w:t>ікава математика».</w:t>
      </w:r>
      <w:r w:rsidRPr="00395F2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95F23">
        <w:rPr>
          <w:rFonts w:ascii="Times New Roman" w:hAnsi="Times New Roman" w:cs="Times New Roman"/>
          <w:sz w:val="24"/>
          <w:szCs w:val="24"/>
          <w:lang w:val="uk-UA"/>
        </w:rPr>
        <w:drawing>
          <wp:inline distT="0" distB="0" distL="0" distR="0">
            <wp:extent cx="3705225" cy="1852613"/>
            <wp:effectExtent l="0" t="0" r="0" b="0"/>
            <wp:docPr id="2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1233" cy="1870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F23" w:rsidRPr="00852D33" w:rsidRDefault="00395F23" w:rsidP="00395F23">
      <w:pPr>
        <w:rPr>
          <w:rFonts w:ascii="Times New Roman" w:hAnsi="Times New Roman"/>
          <w:bCs/>
          <w:sz w:val="24"/>
          <w:szCs w:val="24"/>
          <w:lang w:val="uk-UA"/>
        </w:rPr>
      </w:pPr>
      <w:r w:rsidRPr="00852D33">
        <w:rPr>
          <w:rFonts w:ascii="Times New Roman" w:hAnsi="Times New Roman"/>
          <w:sz w:val="24"/>
          <w:szCs w:val="24"/>
          <w:lang w:val="uk-UA"/>
        </w:rPr>
        <w:t xml:space="preserve">Метою якого було прищеплювання любові  до математики, вироблення  вміння використовувати здобуті  теоретичні знання на практиці; розвивання  пізнавальних  здібностей  учнів, інтерес до математики як до науки, творча  активність, вміння швидко та раціонально приймати рішення, логічно мислити, працювати в команді. </w:t>
      </w:r>
    </w:p>
    <w:p w:rsidR="00395F23" w:rsidRDefault="00395F23" w:rsidP="00395F2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95F23">
        <w:rPr>
          <w:rFonts w:ascii="Times New Roman" w:hAnsi="Times New Roman" w:cs="Times New Roman"/>
          <w:sz w:val="24"/>
          <w:szCs w:val="24"/>
          <w:lang w:val="uk-UA"/>
        </w:rPr>
        <w:drawing>
          <wp:inline distT="0" distB="0" distL="0" distR="0">
            <wp:extent cx="2886075" cy="2093584"/>
            <wp:effectExtent l="19050" t="0" r="9525" b="0"/>
            <wp:docPr id="2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514" cy="212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F23">
        <w:rPr>
          <w:rFonts w:ascii="Times New Roman" w:hAnsi="Times New Roman" w:cs="Times New Roman"/>
          <w:sz w:val="24"/>
          <w:szCs w:val="24"/>
          <w:lang w:val="uk-UA"/>
        </w:rPr>
        <w:drawing>
          <wp:inline distT="0" distB="0" distL="0" distR="0">
            <wp:extent cx="3097634" cy="2095500"/>
            <wp:effectExtent l="0" t="0" r="7620" b="0"/>
            <wp:docPr id="2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0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8433" cy="21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F23" w:rsidRPr="00395F23" w:rsidRDefault="00395F23" w:rsidP="00395F2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95F23">
        <w:rPr>
          <w:rFonts w:ascii="Times New Roman" w:hAnsi="Times New Roman" w:cs="Times New Roman"/>
          <w:sz w:val="24"/>
          <w:szCs w:val="24"/>
          <w:lang w:val="uk-UA"/>
        </w:rPr>
        <w:drawing>
          <wp:inline distT="0" distB="0" distL="0" distR="0">
            <wp:extent cx="1828800" cy="2044600"/>
            <wp:effectExtent l="19050" t="0" r="0" b="0"/>
            <wp:docPr id="2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tumblr_inline_n3ecthQOmF1r168el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915" cy="205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F23">
        <w:rPr>
          <w:rFonts w:ascii="Times New Roman" w:hAnsi="Times New Roman" w:cs="Times New Roman"/>
          <w:sz w:val="24"/>
          <w:szCs w:val="24"/>
          <w:lang w:val="uk-UA"/>
        </w:rPr>
        <w:drawing>
          <wp:inline distT="0" distB="0" distL="0" distR="0">
            <wp:extent cx="1828800" cy="2041973"/>
            <wp:effectExtent l="19050" t="0" r="0" b="0"/>
            <wp:docPr id="31" name="Рисунок 21" descr="Настінний годинник Цікава Математика від Світ стендів - 687656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стінний годинник Цікава Математика від Світ стендів - 68765644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53" cy="204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F23" w:rsidRDefault="00395F23" w:rsidP="00395F2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95F23" w:rsidRDefault="00395F23" w:rsidP="00395F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lastRenderedPageBreak/>
        <w:t xml:space="preserve">У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четвер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29.02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Городенська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М.В.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з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учнями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6-а та 6-в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класу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провела урок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гру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"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Множення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раціональних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чисел". На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якому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вони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узагальнили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свої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знання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в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ігровій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формі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uk-UA"/>
        </w:rPr>
        <w:t>.</w:t>
      </w:r>
      <w:r w:rsidRPr="00BE577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Також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для них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було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проведено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інтелектуальну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гру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"Шанс" на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якому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діти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розвинули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свої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творчі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здібності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,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увагу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,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логічне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мислення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,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нестандартне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мислення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уміння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використовувати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раніше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отримані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знання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gram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</w:t>
      </w:r>
      <w:proofErr w:type="gram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новій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ситуації</w:t>
      </w:r>
      <w:proofErr w:type="spellEnd"/>
      <w:r w:rsidRPr="00BE577A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.</w:t>
      </w:r>
    </w:p>
    <w:p w:rsidR="005D1ABB" w:rsidRDefault="00705ED4" w:rsidP="00506F28">
      <w:pPr>
        <w:pStyle w:val="a5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705ED4">
        <w:rPr>
          <w:rFonts w:ascii="Times New Roman" w:hAnsi="Times New Roman"/>
          <w:sz w:val="24"/>
          <w:szCs w:val="24"/>
          <w:lang w:val="ru-RU"/>
        </w:rPr>
        <w:drawing>
          <wp:inline distT="0" distB="0" distL="0" distR="0">
            <wp:extent cx="6120765" cy="2825115"/>
            <wp:effectExtent l="19050" t="0" r="0" b="0"/>
            <wp:docPr id="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82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F6D" w:rsidRDefault="00F74F6D" w:rsidP="00705ED4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74F6D">
        <w:rPr>
          <w:rFonts w:ascii="Times New Roman" w:hAnsi="Times New Roman"/>
          <w:sz w:val="24"/>
          <w:szCs w:val="24"/>
          <w:lang w:val="uk-UA"/>
        </w:rPr>
        <w:drawing>
          <wp:inline distT="0" distB="0" distL="0" distR="0">
            <wp:extent cx="2750524" cy="2057400"/>
            <wp:effectExtent l="0" t="0" r="0" b="0"/>
            <wp:docPr id="3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358" cy="206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F6D">
        <w:rPr>
          <w:rFonts w:ascii="Times New Roman" w:hAnsi="Times New Roman"/>
          <w:sz w:val="24"/>
          <w:szCs w:val="24"/>
          <w:lang w:val="uk-UA"/>
        </w:rPr>
        <w:drawing>
          <wp:inline distT="0" distB="0" distL="0" distR="0">
            <wp:extent cx="2819400" cy="2108919"/>
            <wp:effectExtent l="0" t="0" r="0" b="5715"/>
            <wp:docPr id="3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074" cy="2113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F6D">
        <w:rPr>
          <w:rFonts w:ascii="Times New Roman" w:hAnsi="Times New Roman"/>
          <w:sz w:val="24"/>
          <w:szCs w:val="24"/>
          <w:lang w:val="uk-UA"/>
        </w:rPr>
        <w:drawing>
          <wp:inline distT="0" distB="0" distL="0" distR="0">
            <wp:extent cx="2971800" cy="2222915"/>
            <wp:effectExtent l="1905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169" cy="222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F6D">
        <w:rPr>
          <w:rFonts w:ascii="Times New Roman" w:hAnsi="Times New Roman"/>
          <w:sz w:val="24"/>
          <w:szCs w:val="24"/>
          <w:lang w:val="uk-UA"/>
        </w:rPr>
        <w:drawing>
          <wp:inline distT="0" distB="0" distL="0" distR="0">
            <wp:extent cx="1872982" cy="2503916"/>
            <wp:effectExtent l="19050" t="0" r="0" b="0"/>
            <wp:docPr id="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383" cy="250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ED4" w:rsidRPr="00705ED4" w:rsidRDefault="00705ED4" w:rsidP="00705ED4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r w:rsidRPr="00705ED4">
        <w:rPr>
          <w:rFonts w:ascii="Times New Roman" w:hAnsi="Times New Roman"/>
          <w:sz w:val="24"/>
          <w:szCs w:val="24"/>
        </w:rPr>
        <w:t>’ятниц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ю був проведений математичний аукціон-розпродаж речей-геометричних фігур для учнів 5-9 класів.</w:t>
      </w:r>
      <w:r w:rsidR="00F74F6D">
        <w:rPr>
          <w:rFonts w:ascii="Times New Roman" w:hAnsi="Times New Roman"/>
          <w:sz w:val="24"/>
          <w:szCs w:val="24"/>
          <w:lang w:val="uk-UA"/>
        </w:rPr>
        <w:t xml:space="preserve"> А також </w:t>
      </w:r>
      <w:proofErr w:type="gramStart"/>
      <w:r w:rsidR="00F74F6D">
        <w:rPr>
          <w:rFonts w:ascii="Times New Roman" w:hAnsi="Times New Roman"/>
          <w:sz w:val="24"/>
          <w:szCs w:val="24"/>
          <w:lang w:val="uk-UA"/>
        </w:rPr>
        <w:t>п</w:t>
      </w:r>
      <w:proofErr w:type="gramEnd"/>
      <w:r w:rsidR="00F74F6D">
        <w:rPr>
          <w:rFonts w:ascii="Times New Roman" w:hAnsi="Times New Roman"/>
          <w:sz w:val="24"/>
          <w:szCs w:val="24"/>
          <w:lang w:val="uk-UA"/>
        </w:rPr>
        <w:t>ідведення підсумків.</w:t>
      </w:r>
    </w:p>
    <w:p w:rsidR="00F74F6D" w:rsidRPr="00395F23" w:rsidRDefault="00F74F6D" w:rsidP="00506F28">
      <w:pPr>
        <w:pStyle w:val="a5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F74F6D">
        <w:rPr>
          <w:rFonts w:ascii="Times New Roman" w:hAnsi="Times New Roman"/>
          <w:sz w:val="24"/>
          <w:szCs w:val="24"/>
          <w:lang w:val="ru-RU"/>
        </w:rPr>
        <w:lastRenderedPageBreak/>
        <w:drawing>
          <wp:inline distT="0" distB="0" distL="0" distR="0">
            <wp:extent cx="2808131" cy="1428750"/>
            <wp:effectExtent l="19050" t="0" r="0" b="0"/>
            <wp:docPr id="3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_viber_2024-02-27_18-31-37-497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530" cy="1443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F6D">
        <w:rPr>
          <w:rFonts w:ascii="Times New Roman" w:hAnsi="Times New Roman"/>
          <w:sz w:val="24"/>
          <w:szCs w:val="24"/>
          <w:lang w:val="ru-RU"/>
        </w:rPr>
        <w:drawing>
          <wp:inline distT="0" distB="0" distL="0" distR="0">
            <wp:extent cx="3744205" cy="2171700"/>
            <wp:effectExtent l="19050" t="0" r="8645" b="0"/>
            <wp:docPr id="3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_viber_2024-02-27_18-28-45-444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355" cy="219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F6D">
        <w:rPr>
          <w:rFonts w:ascii="Times New Roman" w:hAnsi="Times New Roman"/>
          <w:sz w:val="24"/>
          <w:szCs w:val="24"/>
          <w:lang w:val="ru-RU"/>
        </w:rPr>
        <w:drawing>
          <wp:inline distT="0" distB="0" distL="0" distR="0">
            <wp:extent cx="3386232" cy="1257300"/>
            <wp:effectExtent l="19050" t="0" r="4668" b="0"/>
            <wp:docPr id="3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_viber_2024-02-27_18-30-46-089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420" cy="1283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F6D">
        <w:rPr>
          <w:rFonts w:ascii="Times New Roman" w:hAnsi="Times New Roman"/>
          <w:sz w:val="24"/>
          <w:szCs w:val="24"/>
          <w:lang w:val="ru-RU"/>
        </w:rPr>
        <w:drawing>
          <wp:inline distT="0" distB="0" distL="0" distR="0">
            <wp:extent cx="2994660" cy="2216785"/>
            <wp:effectExtent l="0" t="0" r="0" b="0"/>
            <wp:docPr id="4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F6D">
        <w:rPr>
          <w:rFonts w:ascii="Times New Roman" w:hAnsi="Times New Roman"/>
          <w:sz w:val="24"/>
          <w:szCs w:val="24"/>
          <w:lang w:val="ru-RU"/>
        </w:rPr>
        <w:drawing>
          <wp:inline distT="0" distB="0" distL="0" distR="0">
            <wp:extent cx="2371725" cy="2156717"/>
            <wp:effectExtent l="19050" t="0" r="0" b="0"/>
            <wp:docPr id="4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008" cy="215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F6D">
        <w:rPr>
          <w:rFonts w:ascii="Times New Roman" w:hAnsi="Times New Roman"/>
          <w:sz w:val="24"/>
          <w:szCs w:val="24"/>
          <w:lang w:val="ru-RU"/>
        </w:rPr>
        <w:drawing>
          <wp:inline distT="0" distB="0" distL="0" distR="0">
            <wp:extent cx="2828925" cy="2325593"/>
            <wp:effectExtent l="19050" t="0" r="9525" b="0"/>
            <wp:docPr id="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3746" cy="232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F6D">
        <w:rPr>
          <w:rFonts w:ascii="Times New Roman" w:hAnsi="Times New Roman"/>
          <w:sz w:val="24"/>
          <w:szCs w:val="24"/>
          <w:lang w:val="ru-RU"/>
        </w:rPr>
        <w:drawing>
          <wp:inline distT="0" distB="0" distL="0" distR="0">
            <wp:extent cx="2806700" cy="2079367"/>
            <wp:effectExtent l="0" t="0" r="0" b="0"/>
            <wp:docPr id="4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832" cy="209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4F6D" w:rsidRPr="00395F23" w:rsidSect="000F41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B197B"/>
    <w:multiLevelType w:val="hybridMultilevel"/>
    <w:tmpl w:val="26AAB7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FFE"/>
    <w:rsid w:val="000F4174"/>
    <w:rsid w:val="00192FFE"/>
    <w:rsid w:val="00395F23"/>
    <w:rsid w:val="00506F28"/>
    <w:rsid w:val="005D1ABB"/>
    <w:rsid w:val="00705ED4"/>
    <w:rsid w:val="00815068"/>
    <w:rsid w:val="0092039F"/>
    <w:rsid w:val="00A771B3"/>
    <w:rsid w:val="00F74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FF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06F28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package" Target="embeddings/____________Microsoft_Office_PowerPoint1.pptx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B4FAF-B291-444C-8BB1-C45C48558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Vitalii</dc:creator>
  <cp:lastModifiedBy>Vitalii</cp:lastModifiedBy>
  <cp:revision>1</cp:revision>
  <dcterms:created xsi:type="dcterms:W3CDTF">2024-03-10T17:08:00Z</dcterms:created>
  <dcterms:modified xsi:type="dcterms:W3CDTF">2024-03-10T18:52:00Z</dcterms:modified>
</cp:coreProperties>
</file>