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F56BF" w14:textId="16BFC71D" w:rsidR="00C47F21" w:rsidRDefault="00C47F21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0" w:name="_GoBack"/>
      <w:bookmarkEnd w:id="0"/>
    </w:p>
    <w:p w14:paraId="56466266" w14:textId="77777777" w:rsidR="00C47F21" w:rsidRPr="009D6D1C" w:rsidRDefault="00C47F21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4AC87D1" w14:textId="1EACCAC6" w:rsidR="009D6D1C" w:rsidRPr="00281532" w:rsidRDefault="009D6D1C" w:rsidP="00281532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Додаток до наказу від </w:t>
      </w:r>
      <w:bookmarkStart w:id="1" w:name="_Hlk140900280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24.07</w:t>
      </w: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. 2023</w:t>
      </w:r>
      <w:bookmarkEnd w:id="1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р</w:t>
      </w:r>
    </w:p>
    <w:p w14:paraId="29E33677" w14:textId="77777777" w:rsidR="009D6D1C" w:rsidRPr="009D6D1C" w:rsidRDefault="009D6D1C" w:rsidP="009D6D1C">
      <w:pPr>
        <w:spacing w:after="0" w:line="256" w:lineRule="auto"/>
        <w:jc w:val="right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Затверджено</w:t>
      </w:r>
    </w:p>
    <w:p w14:paraId="6FCB9933" w14:textId="3FE24967" w:rsidR="009D6D1C" w:rsidRPr="009D6D1C" w:rsidRDefault="009D6D1C" w:rsidP="009D6D1C">
      <w:pPr>
        <w:spacing w:after="0" w:line="256" w:lineRule="auto"/>
        <w:jc w:val="right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Наказ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ом від 24.07</w:t>
      </w: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. 2023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р. № </w:t>
      </w:r>
    </w:p>
    <w:p w14:paraId="70C12C9D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3DD9833D" w14:textId="77777777" w:rsidR="009D6D1C" w:rsidRPr="009D6D1C" w:rsidRDefault="009D6D1C" w:rsidP="009D6D1C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ПОЛОЖЕННЯ</w:t>
      </w:r>
    </w:p>
    <w:p w14:paraId="170680A4" w14:textId="6408A649" w:rsidR="009D6D1C" w:rsidRPr="009D6D1C" w:rsidRDefault="009D6D1C" w:rsidP="009D6D1C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про систему відеоспостереження в </w:t>
      </w:r>
      <w:proofErr w:type="spellStart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в</w:t>
      </w:r>
      <w:proofErr w:type="spellEnd"/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навчальному закладі</w:t>
      </w:r>
    </w:p>
    <w:p w14:paraId="6F81DDAE" w14:textId="77777777" w:rsidR="009D6D1C" w:rsidRPr="009D6D1C" w:rsidRDefault="009D6D1C" w:rsidP="009D6D1C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64224EB3" w14:textId="02B68C5F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1</w:t>
      </w:r>
      <w:r w:rsidR="00B14DB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.</w:t>
      </w: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Загальні положення.</w:t>
      </w:r>
    </w:p>
    <w:p w14:paraId="133217D9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03C9AC1D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1. Положення про систему відеоспостереження (далі - Положення)</w:t>
      </w:r>
    </w:p>
    <w:p w14:paraId="6ADC8490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визначає правила, порядок організації та використання системи</w:t>
      </w:r>
    </w:p>
    <w:p w14:paraId="3211DB2D" w14:textId="2AF3A194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відеоспостереження (далі - відеоспостереження)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 навчальному закладі</w:t>
      </w:r>
    </w:p>
    <w:p w14:paraId="650C3F0F" w14:textId="6851EB01" w:rsidR="009D6D1C" w:rsidRPr="009D6D1C" w:rsidRDefault="00C47F21" w:rsidP="00C47F21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2.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Положення визначає порядок проведення відеоспостереження і </w:t>
      </w:r>
      <w:r w:rsid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навчальному закладі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та визначає мету і завдання відеоспостереження, способи його здійснення,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порядок встановлення, доступ до записів, їх збереження, а також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відповідальність за використання відповідної апаратури, функціонування й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технічне обслуговування відеоспостереження.</w:t>
      </w:r>
    </w:p>
    <w:p w14:paraId="21DC1F6F" w14:textId="12AB54F9" w:rsidR="009D6D1C" w:rsidRPr="009D6D1C" w:rsidRDefault="00C47F21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Застосування відеоспостереження здійснюється з урахуванням вимог</w:t>
      </w:r>
    </w:p>
    <w:p w14:paraId="14AE97E7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Конституції України, Кодексу законів про працю, Цивільного кодексу</w:t>
      </w:r>
    </w:p>
    <w:p w14:paraId="090643B3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України, Закону України «Про захист персональних даних», Конвенції про</w:t>
      </w:r>
    </w:p>
    <w:p w14:paraId="2AEF70A2" w14:textId="1039301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захист прав людини і основоположних свобод, </w:t>
      </w:r>
      <w:r w:rsidR="00B14DB2" w:rsidRPr="00B172F8">
        <w:rPr>
          <w:rFonts w:ascii="Times New Roman" w:hAnsi="Times New Roman" w:cs="Times New Roman"/>
          <w:sz w:val="28"/>
          <w:szCs w:val="28"/>
        </w:rPr>
        <w:t>Законів України «Про освіту», р. ІІІ, ст.26, п.3, «Про охорону праці»,</w:t>
      </w:r>
      <w:r w:rsidR="005E5A00">
        <w:rPr>
          <w:rFonts w:ascii="Times New Roman" w:hAnsi="Times New Roman" w:cs="Times New Roman"/>
          <w:sz w:val="28"/>
          <w:szCs w:val="28"/>
        </w:rPr>
        <w:t xml:space="preserve">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Закону України «Про інформацію».</w:t>
      </w:r>
    </w:p>
    <w:p w14:paraId="068E826A" w14:textId="3970B7D8" w:rsidR="009D6D1C" w:rsidRPr="009D6D1C" w:rsidRDefault="00C47F21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4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Система відеоспостереження є власністю 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навчального закладу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135A1312" w14:textId="08098B0D" w:rsidR="009D6D1C" w:rsidRPr="009D6D1C" w:rsidRDefault="00C47F21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5.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Норми цього Положення поширюються на працівників 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навчального закладу, учнів, батьків та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відвідувачів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1AA8802D" w14:textId="2C0568C1" w:rsidR="009D6D1C" w:rsidRDefault="00C47F21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Положення підлягає оприлюдненню на офіційному сайті 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навчального закладу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61E01CDB" w14:textId="77777777" w:rsidR="00C47F21" w:rsidRPr="009D6D1C" w:rsidRDefault="00C47F21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D49F69F" w14:textId="4A865263" w:rsidR="009D6D1C" w:rsidRDefault="00B14DB2" w:rsidP="009D6D1C">
      <w:pPr>
        <w:spacing w:after="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2.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D6D1C"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Мета і завдання системи відеоспостереження. Об'єкти контролю.</w:t>
      </w:r>
    </w:p>
    <w:p w14:paraId="1E1383EC" w14:textId="77777777" w:rsidR="00C47F21" w:rsidRPr="009D6D1C" w:rsidRDefault="00C47F21" w:rsidP="009D6D1C">
      <w:pPr>
        <w:spacing w:after="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987008D" w14:textId="210DB7FD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1. Відеоспостереження 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 навчальному закладі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проводяться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відкрито без аудіо запису.</w:t>
      </w:r>
    </w:p>
    <w:p w14:paraId="3B2CE7A8" w14:textId="4AAD14D3" w:rsid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2. Відеоспостереження здійснюються з метою:</w:t>
      </w:r>
    </w:p>
    <w:p w14:paraId="45EDE0A3" w14:textId="2EB5E490" w:rsidR="00A229FB" w:rsidRDefault="00A229FB" w:rsidP="00A229F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</w:t>
      </w:r>
      <w:r w:rsidRPr="00A229FB">
        <w:rPr>
          <w:rFonts w:ascii="Times New Roman" w:hAnsi="Times New Roman" w:cs="Times New Roman"/>
          <w:sz w:val="28"/>
          <w:szCs w:val="28"/>
        </w:rPr>
        <w:t xml:space="preserve"> </w:t>
      </w:r>
      <w:r w:rsidRPr="00B172F8">
        <w:rPr>
          <w:rFonts w:ascii="Times New Roman" w:hAnsi="Times New Roman" w:cs="Times New Roman"/>
          <w:sz w:val="28"/>
          <w:szCs w:val="28"/>
        </w:rPr>
        <w:t>забезпечення безпечних умов праці та навчання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навчальному закладі</w:t>
      </w:r>
      <w:r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74C9432B" w14:textId="15A86E1E" w:rsidR="00A229FB" w:rsidRDefault="00A229FB" w:rsidP="00A229F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72F8">
        <w:rPr>
          <w:rFonts w:ascii="Times New Roman" w:hAnsi="Times New Roman" w:cs="Times New Roman"/>
          <w:sz w:val="28"/>
          <w:szCs w:val="28"/>
        </w:rPr>
        <w:t xml:space="preserve"> охорони праці та безпеки життєдіяльності учасників освітнього процесу під час перебування на території закладу освіти</w:t>
      </w:r>
      <w:r>
        <w:rPr>
          <w:rFonts w:ascii="Times New Roman" w:hAnsi="Times New Roman" w:cs="Times New Roman"/>
          <w:sz w:val="28"/>
          <w:szCs w:val="28"/>
        </w:rPr>
        <w:t xml:space="preserve"> та в приміщенні;</w:t>
      </w:r>
    </w:p>
    <w:p w14:paraId="5182E969" w14:textId="6DCCD36B" w:rsidR="00A229FB" w:rsidRDefault="00A229FB" w:rsidP="00A229F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72F8">
        <w:rPr>
          <w:rFonts w:ascii="Times New Roman" w:hAnsi="Times New Roman" w:cs="Times New Roman"/>
          <w:sz w:val="28"/>
          <w:szCs w:val="28"/>
        </w:rPr>
        <w:t xml:space="preserve"> підтримки правопорядку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BFE7FB" w14:textId="5E274C48" w:rsidR="009D6D1C" w:rsidRPr="009D6D1C" w:rsidRDefault="00A229FB" w:rsidP="00A229F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72F8">
        <w:rPr>
          <w:rFonts w:ascii="Times New Roman" w:hAnsi="Times New Roman" w:cs="Times New Roman"/>
          <w:sz w:val="28"/>
          <w:szCs w:val="28"/>
        </w:rPr>
        <w:t xml:space="preserve">уникнення та попередження ситуацій, результатом яких може бути, зокрема, насильство над учнем та його експлуатація, посягання на гідність, здоров’я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2F8">
        <w:rPr>
          <w:rFonts w:ascii="Times New Roman" w:hAnsi="Times New Roman" w:cs="Times New Roman"/>
          <w:sz w:val="28"/>
          <w:szCs w:val="28"/>
        </w:rPr>
        <w:t>чи навіть життя дітей або інших учасників освітнього процесу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335AC2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об'єктивної фіксації подій;</w:t>
      </w:r>
    </w:p>
    <w:p w14:paraId="3E56D231" w14:textId="1CFCABA0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виявлення нетипових ситуацій 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зоні здійснення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відеоспостереження;</w:t>
      </w:r>
    </w:p>
    <w:p w14:paraId="288624CE" w14:textId="0E259923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контролю в умовах, коли іншими шляхами забезпечити його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неможливо.</w:t>
      </w:r>
    </w:p>
    <w:p w14:paraId="3D3EC2A3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3. Завданнями системи відеоспостереження є:</w:t>
      </w:r>
    </w:p>
    <w:p w14:paraId="2BBDABDA" w14:textId="617780C4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- відеоспостереження відвідувань 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навчального закладу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</w:t>
      </w:r>
      <w:r w:rsidR="005E5A0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цівникам</w:t>
      </w:r>
      <w:r w:rsidR="005E5A0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5E5A0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чнями, батьками та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громадянами 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;</w:t>
      </w:r>
    </w:p>
    <w:p w14:paraId="10E2477E" w14:textId="29B6F286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фіксація для об'єктивної оцінки при виникненні конфліктних</w:t>
      </w:r>
      <w:r w:rsidR="005E5A0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ситуацій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;</w:t>
      </w:r>
    </w:p>
    <w:p w14:paraId="72460071" w14:textId="0F2F5EDC" w:rsidR="009D6D1C" w:rsidRDefault="00A229FB" w:rsidP="00A229FB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недопущення матеріальних збитків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;</w:t>
      </w:r>
    </w:p>
    <w:p w14:paraId="2756DDC3" w14:textId="77777777" w:rsidR="00C47F21" w:rsidRPr="009D6D1C" w:rsidRDefault="00C47F21" w:rsidP="00A229FB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028BD6E8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4. Об'єктами системи відеоспостереження є:</w:t>
      </w:r>
    </w:p>
    <w:p w14:paraId="49C02C77" w14:textId="7FBB1AB2" w:rsid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</w:t>
      </w:r>
      <w:r w:rsidR="00B14DB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Фойє навчального закладу;</w:t>
      </w:r>
    </w:p>
    <w:p w14:paraId="47FC1E44" w14:textId="56C19C81" w:rsidR="00B14DB2" w:rsidRDefault="00B14DB2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Всі коридори загального користування;</w:t>
      </w:r>
    </w:p>
    <w:p w14:paraId="5C9DF586" w14:textId="6B1ED623" w:rsidR="00B14DB2" w:rsidRPr="009D6D1C" w:rsidRDefault="00B14DB2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Прилегла територія навчального закладу.</w:t>
      </w:r>
    </w:p>
    <w:p w14:paraId="6C76B52F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2111C8C2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Режим (умови) системи відеоспостереження.</w:t>
      </w:r>
    </w:p>
    <w:p w14:paraId="424F778B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6D261C26" w14:textId="5C5B4993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1. Працівники 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навчального закладу, учні,</w:t>
      </w:r>
      <w:r w:rsid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229F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батьки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та інші особи, що потрапляють до зони видимості</w:t>
      </w:r>
      <w:r w:rsidR="001B6CC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камер відеоспостереження, інформуються про ведення відео контролю</w:t>
      </w:r>
      <w:r w:rsidR="001B6CC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шляхом розміщення спеціальних інформаційних повідомлень.</w:t>
      </w:r>
      <w:r w:rsidR="0011796D" w:rsidRPr="0011796D">
        <w:rPr>
          <w:rFonts w:ascii="Times New Roman" w:hAnsi="Times New Roman" w:cs="Times New Roman"/>
          <w:sz w:val="28"/>
          <w:szCs w:val="28"/>
        </w:rPr>
        <w:t xml:space="preserve"> </w:t>
      </w:r>
      <w:r w:rsidR="0011796D" w:rsidRPr="00B172F8">
        <w:rPr>
          <w:rFonts w:ascii="Times New Roman" w:hAnsi="Times New Roman" w:cs="Times New Roman"/>
          <w:sz w:val="28"/>
          <w:szCs w:val="28"/>
        </w:rPr>
        <w:t>«Увага! Ведеться відеоспостереження».</w:t>
      </w:r>
    </w:p>
    <w:p w14:paraId="5E279203" w14:textId="10F915CF" w:rsidR="009D6D1C" w:rsidRPr="009D6D1C" w:rsidRDefault="0011796D" w:rsidP="009D6D1C">
      <w:pPr>
        <w:spacing w:after="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2.</w:t>
      </w:r>
      <w:r w:rsidR="009D6D1C" w:rsidRPr="009D6D1C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Відповідальни</w:t>
      </w:r>
      <w:r w:rsidRP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й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за</w:t>
      </w:r>
      <w:r w:rsidRP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технічну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організацію роботи  відеоспостереження здійсню</w:t>
      </w:r>
      <w:r w:rsidRP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є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контроль за діяльністю, та у</w:t>
      </w:r>
      <w:r w:rsidRP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випадку технічних не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поладок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повідомля</w:t>
      </w:r>
      <w:r w:rsidRP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є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директора про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необхідність усунення 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їх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та необхідність звернення д</w:t>
      </w:r>
      <w:r w:rsidRP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 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відповідних організацій з метою цього.</w:t>
      </w:r>
    </w:p>
    <w:p w14:paraId="7C50A14D" w14:textId="68C130BA" w:rsidR="009D6D1C" w:rsidRPr="009D6D1C" w:rsidRDefault="0011796D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. Запис відеоспостереження в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навчальному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закладі</w:t>
      </w:r>
      <w:r w:rsidR="009D6D1C"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ведеться постійно.</w:t>
      </w:r>
    </w:p>
    <w:p w14:paraId="3C48EEC0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7. Максимальний термін часу, протягом якого зберігається запис на</w:t>
      </w:r>
    </w:p>
    <w:p w14:paraId="63626FB8" w14:textId="56772F7A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носіях, становить </w:t>
      </w:r>
      <w:r w:rsid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3 доби, а далі </w:t>
      </w:r>
      <w:proofErr w:type="spellStart"/>
      <w:r w:rsid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самознищується</w:t>
      </w:r>
      <w:proofErr w:type="spellEnd"/>
    </w:p>
    <w:p w14:paraId="703A4988" w14:textId="35654858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8. У разі фіксації нестандартної ситуації, відеозапис може зберігатись до вказівки щодо його знищення.</w:t>
      </w:r>
    </w:p>
    <w:p w14:paraId="0723DC33" w14:textId="5F348544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9. Відеозаписи, за необхідності, використовуються для вирішення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спірних та</w:t>
      </w:r>
    </w:p>
    <w:p w14:paraId="2E28F6A4" w14:textId="7BCA814E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конфліктн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их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ситуаці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й</w:t>
      </w:r>
      <w:r w:rsidR="0011796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748AC39F" w14:textId="378B7313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10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Перегляд записаних відеоданих повинен </w:t>
      </w:r>
      <w:proofErr w:type="spellStart"/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здійснюватись</w:t>
      </w:r>
      <w:proofErr w:type="spellEnd"/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у зоні</w:t>
      </w:r>
    </w:p>
    <w:p w14:paraId="1016126A" w14:textId="39C259AA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обмеженого доступу та унеможливлювати присутність сторонніх осіб.</w:t>
      </w:r>
    </w:p>
    <w:p w14:paraId="39CD1AF7" w14:textId="300BC245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</w:t>
      </w:r>
      <w:r w:rsidR="005E5A0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Особи, які мають доступ до даних відеоспостереження, несуть</w:t>
      </w:r>
    </w:p>
    <w:p w14:paraId="0C9040E3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персональну відповідальність за несанкціоноване розповсюдження</w:t>
      </w:r>
    </w:p>
    <w:p w14:paraId="48920EDF" w14:textId="5FC6642F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відеоматеріалів із системи відеоспостереження.</w:t>
      </w:r>
    </w:p>
    <w:p w14:paraId="265151C9" w14:textId="2F7AB0E9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</w:t>
      </w:r>
      <w:r w:rsidR="00C47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</w:t>
      </w: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 Обробка та зберігання даних, отриманих в результаті діяльності</w:t>
      </w:r>
    </w:p>
    <w:p w14:paraId="18BB5E85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системи  відеоспостереження здійснюється відповідно до Конституції</w:t>
      </w:r>
    </w:p>
    <w:p w14:paraId="6725C744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D6D1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України, Закону України «Про захист персональних даних».</w:t>
      </w:r>
    </w:p>
    <w:p w14:paraId="2F5A6953" w14:textId="77777777" w:rsidR="009D6D1C" w:rsidRPr="009D6D1C" w:rsidRDefault="009D6D1C" w:rsidP="009D6D1C">
      <w:pPr>
        <w:spacing w:after="0" w:line="256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0DB9C2E0" w14:textId="77777777" w:rsidR="00750501" w:rsidRPr="00B172F8" w:rsidRDefault="00750501" w:rsidP="00B172F8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750501" w:rsidRPr="00B172F8" w:rsidSect="00C47F21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01"/>
    <w:rsid w:val="00083E3B"/>
    <w:rsid w:val="0011796D"/>
    <w:rsid w:val="001B6CC3"/>
    <w:rsid w:val="00281532"/>
    <w:rsid w:val="00555C76"/>
    <w:rsid w:val="005A2801"/>
    <w:rsid w:val="005E5A00"/>
    <w:rsid w:val="00750501"/>
    <w:rsid w:val="008F6871"/>
    <w:rsid w:val="009379F4"/>
    <w:rsid w:val="009736F0"/>
    <w:rsid w:val="009D6D1C"/>
    <w:rsid w:val="00A229FB"/>
    <w:rsid w:val="00B02920"/>
    <w:rsid w:val="00B14DB2"/>
    <w:rsid w:val="00B172F8"/>
    <w:rsid w:val="00C4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4764"/>
  <w15:chartTrackingRefBased/>
  <w15:docId w15:val="{6E18964D-DDF1-4C08-B663-3DC2DD1C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172F8"/>
    <w:rPr>
      <w:b/>
      <w:bCs/>
    </w:rPr>
  </w:style>
  <w:style w:type="character" w:styleId="a5">
    <w:name w:val="Emphasis"/>
    <w:basedOn w:val="a0"/>
    <w:uiPriority w:val="20"/>
    <w:qFormat/>
    <w:rsid w:val="00B172F8"/>
    <w:rPr>
      <w:i/>
      <w:iCs/>
    </w:rPr>
  </w:style>
  <w:style w:type="paragraph" w:styleId="a6">
    <w:name w:val="No Spacing"/>
    <w:uiPriority w:val="1"/>
    <w:qFormat/>
    <w:rsid w:val="00B172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2515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2023-07-21T18:54:00Z</dcterms:created>
  <dcterms:modified xsi:type="dcterms:W3CDTF">2023-07-22T05:34:00Z</dcterms:modified>
</cp:coreProperties>
</file>